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5AA3" w:rsidRDefault="00BA5AA3">
      <w:pPr>
        <w:ind w:left="360"/>
        <w:jc w:val="center"/>
        <w:rPr>
          <w:b/>
          <w:sz w:val="32"/>
          <w:szCs w:val="32"/>
        </w:rPr>
      </w:pPr>
    </w:p>
    <w:p w:rsidR="00CA6222" w:rsidRDefault="00CA6222">
      <w:pPr>
        <w:ind w:left="360"/>
        <w:jc w:val="center"/>
        <w:rPr>
          <w:b/>
          <w:sz w:val="32"/>
          <w:szCs w:val="32"/>
        </w:rPr>
      </w:pPr>
    </w:p>
    <w:p w:rsidR="00CB73CC" w:rsidRDefault="00CB73CC">
      <w:pPr>
        <w:ind w:left="360"/>
        <w:jc w:val="center"/>
        <w:rPr>
          <w:b/>
          <w:sz w:val="32"/>
          <w:szCs w:val="32"/>
        </w:rPr>
      </w:pPr>
    </w:p>
    <w:p w:rsidR="00BA5AA3" w:rsidRDefault="00BA5AA3" w:rsidP="00BA5AA3"/>
    <w:p w:rsidR="00466BC0" w:rsidRPr="009D51B1" w:rsidRDefault="00466BC0" w:rsidP="00466BC0">
      <w:pPr>
        <w:jc w:val="both"/>
        <w:rPr>
          <w:rFonts w:ascii="Arial Narrow" w:hAnsi="Arial Narrow"/>
          <w:b/>
          <w:color w:val="FF0000"/>
          <w:sz w:val="22"/>
          <w:szCs w:val="22"/>
        </w:rPr>
      </w:pPr>
    </w:p>
    <w:p w:rsidR="00466BC0" w:rsidRPr="009D51B1" w:rsidRDefault="00466BC0" w:rsidP="00466BC0">
      <w:pPr>
        <w:jc w:val="both"/>
        <w:rPr>
          <w:rFonts w:ascii="Arial Narrow" w:hAnsi="Arial Narrow"/>
        </w:rPr>
      </w:pPr>
      <w:r w:rsidRPr="009D51B1">
        <w:rPr>
          <w:rFonts w:ascii="Arial Narrow" w:hAnsi="Arial Narrow"/>
          <w:b/>
        </w:rPr>
        <w:t>Maître d’ouvrage :</w:t>
      </w:r>
      <w:r w:rsidRPr="009D51B1">
        <w:rPr>
          <w:rFonts w:ascii="Arial Narrow" w:hAnsi="Arial Narrow"/>
          <w:b/>
        </w:rPr>
        <w:tab/>
      </w:r>
      <w:r w:rsidRPr="009D51B1">
        <w:rPr>
          <w:rFonts w:ascii="Arial Narrow" w:hAnsi="Arial Narrow"/>
        </w:rPr>
        <w:t>Commune du Pradet</w:t>
      </w:r>
    </w:p>
    <w:p w:rsidR="00466BC0" w:rsidRPr="009D51B1" w:rsidRDefault="00466BC0" w:rsidP="00466BC0">
      <w:pPr>
        <w:jc w:val="both"/>
        <w:rPr>
          <w:rFonts w:ascii="Arial Narrow" w:hAnsi="Arial Narrow"/>
        </w:rPr>
      </w:pPr>
    </w:p>
    <w:p w:rsidR="00466BC0" w:rsidRPr="009D51B1" w:rsidRDefault="00466BC0" w:rsidP="00466BC0">
      <w:pPr>
        <w:jc w:val="both"/>
        <w:rPr>
          <w:rFonts w:ascii="Arial Narrow" w:hAnsi="Arial Narrow"/>
          <w:b/>
        </w:rPr>
      </w:pPr>
    </w:p>
    <w:p w:rsidR="00466BC0" w:rsidRPr="009D51B1" w:rsidRDefault="00466BC0" w:rsidP="00466BC0">
      <w:pPr>
        <w:jc w:val="both"/>
        <w:rPr>
          <w:rFonts w:ascii="Arial Narrow" w:hAnsi="Arial Narrow"/>
          <w:u w:val="single"/>
        </w:rPr>
      </w:pPr>
      <w:r w:rsidRPr="009D51B1">
        <w:rPr>
          <w:rFonts w:ascii="Arial Narrow" w:hAnsi="Arial Narrow"/>
          <w:b/>
        </w:rPr>
        <w:t>Maître d’œuvre :</w:t>
      </w:r>
      <w:r w:rsidRPr="009D51B1">
        <w:rPr>
          <w:rFonts w:ascii="Arial Narrow" w:hAnsi="Arial Narrow"/>
          <w:b/>
        </w:rPr>
        <w:tab/>
      </w:r>
      <w:r w:rsidRPr="00466BC0">
        <w:rPr>
          <w:rFonts w:ascii="Arial Narrow" w:hAnsi="Arial Narrow"/>
        </w:rPr>
        <w:t>Service culturel – Espace des Arts</w:t>
      </w:r>
      <w:r>
        <w:rPr>
          <w:rFonts w:ascii="Arial Narrow" w:hAnsi="Arial Narrow"/>
          <w:u w:val="single"/>
        </w:rPr>
        <w:t xml:space="preserve"> </w:t>
      </w:r>
    </w:p>
    <w:p w:rsidR="00787A07" w:rsidRPr="008A1418" w:rsidRDefault="00787A07" w:rsidP="00787A07">
      <w:pPr>
        <w:widowControl w:val="0"/>
        <w:tabs>
          <w:tab w:val="left" w:pos="567"/>
        </w:tabs>
        <w:ind w:right="569"/>
        <w:jc w:val="center"/>
        <w:rPr>
          <w:rFonts w:ascii="Arial Narrow" w:hAnsi="Arial Narrow"/>
          <w:snapToGrid w:val="0"/>
          <w:sz w:val="32"/>
          <w:szCs w:val="32"/>
        </w:rPr>
      </w:pPr>
    </w:p>
    <w:p w:rsidR="00787A07" w:rsidRDefault="00787A07" w:rsidP="00787A07">
      <w:pPr>
        <w:widowControl w:val="0"/>
        <w:tabs>
          <w:tab w:val="left" w:pos="567"/>
        </w:tabs>
        <w:ind w:right="569"/>
        <w:jc w:val="center"/>
        <w:rPr>
          <w:rFonts w:ascii="Arial Narrow" w:hAnsi="Arial Narrow"/>
          <w:snapToGrid w:val="0"/>
          <w:sz w:val="32"/>
          <w:szCs w:val="32"/>
        </w:rPr>
      </w:pPr>
    </w:p>
    <w:p w:rsidR="00787A07" w:rsidRPr="008A1418" w:rsidRDefault="00787A07" w:rsidP="00787A07">
      <w:pPr>
        <w:widowControl w:val="0"/>
        <w:tabs>
          <w:tab w:val="left" w:pos="567"/>
        </w:tabs>
        <w:ind w:right="569"/>
        <w:jc w:val="center"/>
        <w:rPr>
          <w:rFonts w:ascii="Arial Narrow" w:hAnsi="Arial Narrow"/>
          <w:snapToGrid w:val="0"/>
          <w:sz w:val="32"/>
          <w:szCs w:val="32"/>
        </w:rPr>
      </w:pPr>
    </w:p>
    <w:p w:rsidR="00466BC0" w:rsidRPr="00466BC0" w:rsidRDefault="00466BC0" w:rsidP="00466BC0">
      <w:pPr>
        <w:pBdr>
          <w:top w:val="single" w:sz="4" w:space="1" w:color="auto"/>
          <w:left w:val="single" w:sz="4" w:space="4" w:color="auto"/>
          <w:bottom w:val="single" w:sz="4" w:space="1" w:color="auto"/>
          <w:right w:val="single" w:sz="4" w:space="4" w:color="auto"/>
        </w:pBdr>
        <w:jc w:val="center"/>
        <w:rPr>
          <w:rFonts w:ascii="Arial Narrow" w:hAnsi="Arial Narrow"/>
          <w:b/>
          <w:sz w:val="22"/>
          <w:szCs w:val="22"/>
          <w:highlight w:val="yellow"/>
        </w:rPr>
      </w:pPr>
    </w:p>
    <w:p w:rsidR="00466BC0" w:rsidRPr="006D3873" w:rsidRDefault="00466BC0" w:rsidP="00466BC0">
      <w:pPr>
        <w:pBdr>
          <w:top w:val="single" w:sz="4" w:space="1" w:color="auto"/>
          <w:left w:val="single" w:sz="4" w:space="4" w:color="auto"/>
          <w:bottom w:val="single" w:sz="4" w:space="1" w:color="auto"/>
          <w:right w:val="single" w:sz="4" w:space="4" w:color="auto"/>
        </w:pBdr>
        <w:jc w:val="center"/>
        <w:rPr>
          <w:rFonts w:ascii="Arial Narrow" w:hAnsi="Arial Narrow"/>
          <w:b/>
          <w:color w:val="000000" w:themeColor="text1"/>
          <w:sz w:val="22"/>
          <w:szCs w:val="22"/>
          <w:highlight w:val="yellow"/>
        </w:rPr>
      </w:pPr>
      <w:r w:rsidRPr="006D3873">
        <w:rPr>
          <w:rFonts w:ascii="Arial Narrow" w:hAnsi="Arial Narrow"/>
          <w:b/>
          <w:color w:val="000000" w:themeColor="text1"/>
          <w:sz w:val="28"/>
          <w:szCs w:val="28"/>
        </w:rPr>
        <w:t>ACTE D’ENGAGEMENT</w:t>
      </w:r>
    </w:p>
    <w:p w:rsidR="00466BC0" w:rsidRPr="006D3873" w:rsidRDefault="00466BC0" w:rsidP="00466BC0">
      <w:pPr>
        <w:pBdr>
          <w:top w:val="single" w:sz="4" w:space="1" w:color="auto"/>
          <w:left w:val="single" w:sz="4" w:space="4" w:color="auto"/>
          <w:bottom w:val="single" w:sz="4" w:space="1" w:color="auto"/>
          <w:right w:val="single" w:sz="4" w:space="4" w:color="auto"/>
        </w:pBdr>
        <w:jc w:val="center"/>
        <w:rPr>
          <w:rFonts w:ascii="Arial Narrow" w:hAnsi="Arial Narrow"/>
          <w:color w:val="000000" w:themeColor="text1"/>
          <w:sz w:val="22"/>
          <w:szCs w:val="22"/>
          <w:highlight w:val="yellow"/>
        </w:rPr>
      </w:pPr>
    </w:p>
    <w:p w:rsidR="00466BC0" w:rsidRPr="006D3873" w:rsidRDefault="00466BC0" w:rsidP="00466BC0">
      <w:pPr>
        <w:pBdr>
          <w:top w:val="single" w:sz="4" w:space="1" w:color="auto"/>
          <w:left w:val="single" w:sz="4" w:space="4" w:color="auto"/>
          <w:bottom w:val="single" w:sz="4" w:space="1" w:color="auto"/>
          <w:right w:val="single" w:sz="4" w:space="4" w:color="auto"/>
        </w:pBdr>
        <w:jc w:val="center"/>
        <w:rPr>
          <w:rFonts w:ascii="Arial Narrow" w:hAnsi="Arial Narrow"/>
          <w:color w:val="000000" w:themeColor="text1"/>
        </w:rPr>
      </w:pPr>
      <w:r w:rsidRPr="006D3873">
        <w:rPr>
          <w:rFonts w:ascii="Arial Narrow" w:hAnsi="Arial Narrow"/>
          <w:color w:val="000000" w:themeColor="text1"/>
        </w:rPr>
        <w:t>Procédure Adaptée initié</w:t>
      </w:r>
      <w:r w:rsidR="006D3873" w:rsidRPr="006D3873">
        <w:rPr>
          <w:rFonts w:ascii="Arial Narrow" w:hAnsi="Arial Narrow"/>
          <w:color w:val="000000" w:themeColor="text1"/>
        </w:rPr>
        <w:t xml:space="preserve">e en application des </w:t>
      </w:r>
      <w:r w:rsidR="00F84BC9" w:rsidRPr="006D3873">
        <w:rPr>
          <w:rFonts w:ascii="Arial Narrow" w:hAnsi="Arial Narrow"/>
          <w:color w:val="000000" w:themeColor="text1"/>
        </w:rPr>
        <w:t>article</w:t>
      </w:r>
      <w:r w:rsidR="006D3873" w:rsidRPr="006D3873">
        <w:rPr>
          <w:rFonts w:ascii="Arial Narrow" w:hAnsi="Arial Narrow"/>
          <w:color w:val="000000" w:themeColor="text1"/>
        </w:rPr>
        <w:t>s</w:t>
      </w:r>
      <w:r w:rsidR="00F84BC9" w:rsidRPr="006D3873">
        <w:rPr>
          <w:rFonts w:ascii="Arial Narrow" w:hAnsi="Arial Narrow"/>
          <w:color w:val="000000" w:themeColor="text1"/>
        </w:rPr>
        <w:t xml:space="preserve"> 27</w:t>
      </w:r>
      <w:r w:rsidR="006D3873" w:rsidRPr="006D3873">
        <w:rPr>
          <w:rFonts w:ascii="Arial Narrow" w:hAnsi="Arial Narrow"/>
          <w:color w:val="000000" w:themeColor="text1"/>
        </w:rPr>
        <w:t xml:space="preserve"> et 80</w:t>
      </w:r>
      <w:r w:rsidR="00F84BC9" w:rsidRPr="006D3873">
        <w:rPr>
          <w:rFonts w:ascii="Arial Narrow" w:hAnsi="Arial Narrow"/>
          <w:color w:val="000000" w:themeColor="text1"/>
        </w:rPr>
        <w:t xml:space="preserve"> du Décret n°2016-360 du 25 mars 2016 relatif aux </w:t>
      </w:r>
      <w:r w:rsidRPr="006D3873">
        <w:rPr>
          <w:rFonts w:ascii="Arial Narrow" w:hAnsi="Arial Narrow"/>
          <w:color w:val="000000" w:themeColor="text1"/>
        </w:rPr>
        <w:t>Marchés Publics</w:t>
      </w:r>
    </w:p>
    <w:p w:rsidR="00466BC0" w:rsidRPr="00F84BC9" w:rsidRDefault="00466BC0" w:rsidP="00466BC0">
      <w:pPr>
        <w:pBdr>
          <w:top w:val="single" w:sz="4" w:space="1" w:color="auto"/>
          <w:left w:val="single" w:sz="4" w:space="4" w:color="auto"/>
          <w:bottom w:val="single" w:sz="4" w:space="1" w:color="auto"/>
          <w:right w:val="single" w:sz="4" w:space="4" w:color="auto"/>
        </w:pBdr>
        <w:jc w:val="both"/>
        <w:rPr>
          <w:rFonts w:ascii="Arial Narrow" w:hAnsi="Arial Narrow"/>
          <w:color w:val="FF0000"/>
          <w:sz w:val="22"/>
          <w:szCs w:val="22"/>
        </w:rPr>
      </w:pPr>
    </w:p>
    <w:p w:rsidR="00BA5AA3" w:rsidRPr="00E079DB" w:rsidRDefault="00BA5AA3" w:rsidP="00BA5AA3">
      <w:pPr>
        <w:pStyle w:val="RedaliaNormal"/>
        <w:rPr>
          <w:b/>
        </w:rPr>
      </w:pPr>
    </w:p>
    <w:p w:rsidR="00787A07" w:rsidRDefault="00787A07" w:rsidP="00787A07">
      <w:pPr>
        <w:pStyle w:val="RdaliaTitreparagraphe"/>
        <w:pBdr>
          <w:bottom w:val="none" w:sz="0" w:space="0" w:color="auto"/>
        </w:pBdr>
      </w:pPr>
    </w:p>
    <w:p w:rsidR="009C7A51" w:rsidRDefault="00AF517E" w:rsidP="009C7A51">
      <w:pPr>
        <w:pStyle w:val="Couverture"/>
        <w:pBdr>
          <w:top w:val="single" w:sz="4" w:space="1" w:color="auto"/>
          <w:left w:val="single" w:sz="4" w:space="0" w:color="auto"/>
          <w:bottom w:val="single" w:sz="4" w:space="1" w:color="auto"/>
          <w:right w:val="single" w:sz="4" w:space="4" w:color="auto"/>
        </w:pBdr>
        <w:shd w:val="clear" w:color="auto" w:fill="D9D9D9"/>
        <w:ind w:left="-567" w:right="-567"/>
        <w:rPr>
          <w:noProof/>
          <w:sz w:val="28"/>
          <w:szCs w:val="28"/>
        </w:rPr>
      </w:pPr>
      <w:r>
        <w:rPr>
          <w:noProof/>
          <w:sz w:val="28"/>
          <w:szCs w:val="28"/>
        </w:rPr>
        <w:t xml:space="preserve">maintenance , </w:t>
      </w:r>
      <w:r w:rsidR="009C7A51">
        <w:rPr>
          <w:noProof/>
          <w:sz w:val="28"/>
          <w:szCs w:val="28"/>
        </w:rPr>
        <w:t>réparation</w:t>
      </w:r>
      <w:r>
        <w:rPr>
          <w:noProof/>
          <w:sz w:val="28"/>
          <w:szCs w:val="28"/>
        </w:rPr>
        <w:t xml:space="preserve"> et fourniture de matériels</w:t>
      </w:r>
      <w:r w:rsidR="009C7A51">
        <w:rPr>
          <w:noProof/>
          <w:sz w:val="28"/>
          <w:szCs w:val="28"/>
        </w:rPr>
        <w:t xml:space="preserve"> d’un système de</w:t>
      </w:r>
      <w:r w:rsidR="009C7A51" w:rsidRPr="00D3348D">
        <w:rPr>
          <w:noProof/>
          <w:sz w:val="28"/>
          <w:szCs w:val="28"/>
        </w:rPr>
        <w:t xml:space="preserve"> </w:t>
      </w:r>
      <w:r w:rsidR="009C7A51">
        <w:rPr>
          <w:noProof/>
          <w:sz w:val="28"/>
          <w:szCs w:val="28"/>
        </w:rPr>
        <w:t>projection numérique pour le cinéma de l’espace des arts de la commune du pradet</w:t>
      </w:r>
    </w:p>
    <w:p w:rsidR="00787A07" w:rsidRDefault="00787A07" w:rsidP="00BA5AA3">
      <w:pPr>
        <w:pStyle w:val="RedaliaNormal"/>
        <w:rPr>
          <w:b/>
          <w:bCs/>
          <w:smallCaps/>
          <w:sz w:val="30"/>
          <w:szCs w:val="30"/>
        </w:rPr>
      </w:pPr>
    </w:p>
    <w:p w:rsidR="00787A07" w:rsidRDefault="00787A07" w:rsidP="00BA5AA3">
      <w:pPr>
        <w:pStyle w:val="RedaliaNormal"/>
        <w:rPr>
          <w:b/>
          <w:bCs/>
          <w:smallCaps/>
          <w:sz w:val="30"/>
          <w:szCs w:val="30"/>
        </w:rPr>
      </w:pPr>
    </w:p>
    <w:p w:rsidR="009C7A51" w:rsidRDefault="009C7A51" w:rsidP="00BA5AA3">
      <w:pPr>
        <w:pStyle w:val="RedaliaNormal"/>
        <w:rPr>
          <w:b/>
          <w:bCs/>
          <w:smallCaps/>
          <w:sz w:val="30"/>
          <w:szCs w:val="30"/>
        </w:rPr>
      </w:pPr>
    </w:p>
    <w:p w:rsidR="009C7A51" w:rsidRDefault="009C7A51" w:rsidP="00BA5AA3">
      <w:pPr>
        <w:pStyle w:val="RedaliaNormal"/>
        <w:rPr>
          <w:b/>
          <w:bCs/>
          <w:smallCaps/>
          <w:sz w:val="30"/>
          <w:szCs w:val="30"/>
        </w:rPr>
      </w:pPr>
    </w:p>
    <w:p w:rsidR="00D375DE" w:rsidRDefault="00D375DE" w:rsidP="00BA5AA3">
      <w:pPr>
        <w:pStyle w:val="RedaliaNormal"/>
        <w:rPr>
          <w:bCs/>
          <w:smallCaps/>
          <w:sz w:val="30"/>
          <w:szCs w:val="30"/>
        </w:rPr>
      </w:pPr>
    </w:p>
    <w:p w:rsidR="006D3873" w:rsidRDefault="006D3873" w:rsidP="00BA5AA3">
      <w:pPr>
        <w:pStyle w:val="RedaliaNormal"/>
        <w:rPr>
          <w:b/>
          <w:bCs/>
          <w:smallCaps/>
          <w:sz w:val="30"/>
          <w:szCs w:val="30"/>
        </w:rPr>
      </w:pPr>
    </w:p>
    <w:p w:rsidR="00787A07" w:rsidRDefault="00787A07" w:rsidP="00BA5AA3">
      <w:pPr>
        <w:pStyle w:val="RedaliaNormal"/>
        <w:rPr>
          <w:b/>
          <w:bCs/>
          <w:smallCaps/>
          <w:sz w:val="30"/>
          <w:szCs w:val="30"/>
        </w:rPr>
      </w:pPr>
    </w:p>
    <w:tbl>
      <w:tblPr>
        <w:tblW w:w="10065" w:type="dxa"/>
        <w:tblInd w:w="-318" w:type="dxa"/>
        <w:tblLook w:val="04A0"/>
      </w:tblPr>
      <w:tblGrid>
        <w:gridCol w:w="10065"/>
      </w:tblGrid>
      <w:tr w:rsidR="00B96C98" w:rsidRPr="00DE2E19" w:rsidTr="00B96C98">
        <w:tc>
          <w:tcPr>
            <w:tcW w:w="10065" w:type="dxa"/>
            <w:tcBorders>
              <w:bottom w:val="single" w:sz="4" w:space="0" w:color="auto"/>
            </w:tcBorders>
            <w:shd w:val="clear" w:color="auto" w:fill="auto"/>
          </w:tcPr>
          <w:p w:rsidR="00B96C98" w:rsidRPr="00DE2E19" w:rsidRDefault="00B96C98" w:rsidP="00B96C98">
            <w:pPr>
              <w:ind w:left="-113"/>
              <w:rPr>
                <w:rFonts w:ascii="Arial Narrow" w:hAnsi="Arial Narrow"/>
                <w:b/>
              </w:rPr>
            </w:pPr>
            <w:r w:rsidRPr="00DE2E19">
              <w:rPr>
                <w:rFonts w:ascii="Arial Narrow" w:hAnsi="Arial Narrow" w:cs="Arial"/>
                <w:b/>
              </w:rPr>
              <w:t>Personne Publique</w:t>
            </w:r>
          </w:p>
        </w:tc>
      </w:tr>
      <w:tr w:rsidR="00B96C98" w:rsidRPr="00DE2E19" w:rsidTr="00B96C98">
        <w:tc>
          <w:tcPr>
            <w:tcW w:w="10065" w:type="dxa"/>
            <w:tcBorders>
              <w:top w:val="single" w:sz="4" w:space="0" w:color="auto"/>
            </w:tcBorders>
            <w:shd w:val="clear" w:color="auto" w:fill="auto"/>
          </w:tcPr>
          <w:p w:rsidR="00B96C98" w:rsidRPr="00DE2E19" w:rsidRDefault="00B96C98" w:rsidP="00B96C98">
            <w:pPr>
              <w:ind w:left="-113"/>
              <w:rPr>
                <w:rFonts w:ascii="Arial Narrow" w:hAnsi="Arial Narrow"/>
              </w:rPr>
            </w:pPr>
            <w:r w:rsidRPr="00DE2E19">
              <w:rPr>
                <w:rFonts w:ascii="Arial Narrow" w:hAnsi="Arial Narrow" w:cs="Arial"/>
                <w:bCs/>
              </w:rPr>
              <w:t>Ville de Le Pradet</w:t>
            </w:r>
          </w:p>
        </w:tc>
      </w:tr>
      <w:tr w:rsidR="00B96C98" w:rsidRPr="00DE2E19" w:rsidTr="00B96C98">
        <w:tc>
          <w:tcPr>
            <w:tcW w:w="10065" w:type="dxa"/>
            <w:tcBorders>
              <w:bottom w:val="single" w:sz="4" w:space="0" w:color="auto"/>
            </w:tcBorders>
            <w:shd w:val="clear" w:color="auto" w:fill="auto"/>
          </w:tcPr>
          <w:p w:rsidR="00B96C98" w:rsidRPr="00DE2E19" w:rsidRDefault="00B96C98" w:rsidP="00B96C98">
            <w:pPr>
              <w:spacing w:before="120"/>
              <w:ind w:left="-113"/>
              <w:rPr>
                <w:rFonts w:ascii="Arial Narrow" w:hAnsi="Arial Narrow"/>
                <w:b/>
              </w:rPr>
            </w:pPr>
            <w:r w:rsidRPr="00DE2E19">
              <w:rPr>
                <w:rFonts w:ascii="Arial Narrow" w:hAnsi="Arial Narrow" w:cs="Arial"/>
                <w:b/>
              </w:rPr>
              <w:t>Personne Responsable du Marché</w:t>
            </w:r>
          </w:p>
        </w:tc>
      </w:tr>
      <w:tr w:rsidR="00B96C98" w:rsidRPr="00DE2E19" w:rsidTr="00B96C98">
        <w:tc>
          <w:tcPr>
            <w:tcW w:w="10065" w:type="dxa"/>
            <w:tcBorders>
              <w:top w:val="single" w:sz="4" w:space="0" w:color="auto"/>
            </w:tcBorders>
            <w:shd w:val="clear" w:color="auto" w:fill="auto"/>
          </w:tcPr>
          <w:p w:rsidR="00B96C98" w:rsidRPr="00DE2E19" w:rsidRDefault="00B96C98" w:rsidP="00B96C98">
            <w:pPr>
              <w:ind w:left="-113"/>
              <w:rPr>
                <w:rFonts w:ascii="Arial Narrow" w:hAnsi="Arial Narrow" w:cs="Arial"/>
              </w:rPr>
            </w:pPr>
            <w:r w:rsidRPr="00DE2E19">
              <w:rPr>
                <w:rFonts w:ascii="Arial Narrow" w:hAnsi="Arial Narrow" w:cs="Arial"/>
                <w:bCs/>
              </w:rPr>
              <w:t>Monsieur le maire de la Ville de Le Pradet</w:t>
            </w:r>
          </w:p>
        </w:tc>
      </w:tr>
      <w:tr w:rsidR="00B96C98" w:rsidRPr="00DE2E19" w:rsidTr="00B96C98">
        <w:tc>
          <w:tcPr>
            <w:tcW w:w="10065" w:type="dxa"/>
            <w:tcBorders>
              <w:bottom w:val="single" w:sz="4" w:space="0" w:color="auto"/>
            </w:tcBorders>
            <w:shd w:val="clear" w:color="auto" w:fill="auto"/>
          </w:tcPr>
          <w:p w:rsidR="00B96C98" w:rsidRPr="00DE2E19" w:rsidRDefault="00B96C98" w:rsidP="00B96C98">
            <w:pPr>
              <w:spacing w:before="120"/>
              <w:ind w:left="-113"/>
              <w:rPr>
                <w:rFonts w:ascii="Arial Narrow" w:hAnsi="Arial Narrow" w:cs="Arial"/>
                <w:b/>
              </w:rPr>
            </w:pPr>
            <w:r w:rsidRPr="00DE2E19">
              <w:rPr>
                <w:rFonts w:ascii="Arial Narrow" w:hAnsi="Arial Narrow" w:cs="Arial"/>
                <w:b/>
              </w:rPr>
              <w:t>Objet de la consultation</w:t>
            </w:r>
          </w:p>
        </w:tc>
      </w:tr>
      <w:tr w:rsidR="00B96C98" w:rsidRPr="00DE2E19" w:rsidTr="00AB459D">
        <w:tc>
          <w:tcPr>
            <w:tcW w:w="10065" w:type="dxa"/>
            <w:tcBorders>
              <w:top w:val="single" w:sz="4" w:space="0" w:color="auto"/>
              <w:bottom w:val="single" w:sz="4" w:space="0" w:color="auto"/>
            </w:tcBorders>
            <w:shd w:val="clear" w:color="auto" w:fill="auto"/>
          </w:tcPr>
          <w:p w:rsidR="00B96C98" w:rsidRPr="009C7A51" w:rsidRDefault="00AF517E" w:rsidP="009C7A51">
            <w:pPr>
              <w:pStyle w:val="En-tte"/>
              <w:ind w:left="-108"/>
              <w:jc w:val="both"/>
              <w:rPr>
                <w:rFonts w:ascii="Arial" w:hAnsi="Arial" w:cs="Arial"/>
                <w:sz w:val="18"/>
                <w:szCs w:val="18"/>
              </w:rPr>
            </w:pPr>
            <w:r>
              <w:rPr>
                <w:rFonts w:ascii="Arial" w:hAnsi="Arial" w:cs="Arial"/>
                <w:noProof/>
                <w:sz w:val="18"/>
                <w:szCs w:val="18"/>
              </w:rPr>
              <w:t xml:space="preserve">Maintenance, </w:t>
            </w:r>
            <w:r w:rsidR="009C7A51">
              <w:rPr>
                <w:rFonts w:ascii="Arial" w:hAnsi="Arial" w:cs="Arial"/>
                <w:noProof/>
                <w:sz w:val="18"/>
                <w:szCs w:val="18"/>
              </w:rPr>
              <w:t>réparation</w:t>
            </w:r>
            <w:r>
              <w:rPr>
                <w:rFonts w:ascii="Arial" w:hAnsi="Arial" w:cs="Arial"/>
                <w:noProof/>
                <w:sz w:val="18"/>
                <w:szCs w:val="18"/>
              </w:rPr>
              <w:t xml:space="preserve"> et fourniture de matériels</w:t>
            </w:r>
            <w:r w:rsidR="009C7A51">
              <w:rPr>
                <w:rFonts w:ascii="Arial" w:hAnsi="Arial" w:cs="Arial"/>
                <w:noProof/>
                <w:sz w:val="18"/>
                <w:szCs w:val="18"/>
              </w:rPr>
              <w:t xml:space="preserve"> d’un système de projection numérique pour le cinéma de l’Espace des Arts de la commune du Pradet</w:t>
            </w:r>
          </w:p>
        </w:tc>
      </w:tr>
      <w:tr w:rsidR="00AB459D" w:rsidRPr="00DE2E19" w:rsidTr="00B96C98">
        <w:tc>
          <w:tcPr>
            <w:tcW w:w="10065" w:type="dxa"/>
            <w:tcBorders>
              <w:top w:val="single" w:sz="4" w:space="0" w:color="auto"/>
            </w:tcBorders>
            <w:shd w:val="clear" w:color="auto" w:fill="auto"/>
          </w:tcPr>
          <w:p w:rsidR="00AB459D" w:rsidRDefault="00AB459D" w:rsidP="00B96C98">
            <w:pPr>
              <w:pStyle w:val="En-tte"/>
              <w:ind w:left="-108"/>
              <w:jc w:val="both"/>
              <w:rPr>
                <w:rFonts w:ascii="Arial Narrow" w:hAnsi="Arial Narrow" w:cs="Arial"/>
                <w:bCs/>
              </w:rPr>
            </w:pPr>
            <w:r>
              <w:rPr>
                <w:rFonts w:ascii="Arial Narrow" w:hAnsi="Arial Narrow" w:cs="Arial"/>
                <w:bCs/>
              </w:rPr>
              <w:t>.</w:t>
            </w:r>
          </w:p>
        </w:tc>
      </w:tr>
    </w:tbl>
    <w:p w:rsidR="00466BC0" w:rsidRDefault="00466BC0" w:rsidP="00466BC0">
      <w:pPr>
        <w:pStyle w:val="Pieddepage"/>
        <w:jc w:val="both"/>
        <w:rPr>
          <w:rFonts w:ascii="Arial Narrow" w:hAnsi="Arial Narrow"/>
          <w:iCs/>
        </w:rPr>
      </w:pPr>
    </w:p>
    <w:p w:rsidR="00466BC0" w:rsidRPr="009D51B1" w:rsidRDefault="00466BC0" w:rsidP="00466BC0">
      <w:pPr>
        <w:pStyle w:val="Pieddepage"/>
        <w:jc w:val="both"/>
        <w:rPr>
          <w:rFonts w:ascii="Arial Narrow" w:hAnsi="Arial Narrow"/>
          <w:sz w:val="18"/>
        </w:rPr>
      </w:pPr>
      <w:r w:rsidRPr="009D51B1">
        <w:rPr>
          <w:rFonts w:ascii="Arial Narrow" w:hAnsi="Arial Narrow"/>
          <w:iCs/>
        </w:rPr>
        <w:lastRenderedPageBreak/>
        <w:t>Objet du marché :</w:t>
      </w:r>
      <w:r w:rsidRPr="009D51B1">
        <w:rPr>
          <w:rFonts w:ascii="Arial Narrow" w:hAnsi="Arial Narrow"/>
          <w:iCs/>
        </w:rPr>
        <w:tab/>
      </w:r>
      <w:r w:rsidRPr="009D51B1">
        <w:rPr>
          <w:rFonts w:ascii="Arial Narrow" w:hAnsi="Arial Narrow"/>
          <w:i/>
        </w:rPr>
        <w:t xml:space="preserve"> </w:t>
      </w:r>
      <w:r>
        <w:rPr>
          <w:rFonts w:ascii="Arial Narrow" w:hAnsi="Arial Narrow"/>
          <w:b/>
          <w:bCs/>
          <w:iCs/>
          <w:snapToGrid w:val="0"/>
        </w:rPr>
        <w:t>M</w:t>
      </w:r>
      <w:r w:rsidR="00AF517E">
        <w:rPr>
          <w:rFonts w:ascii="Arial Narrow" w:hAnsi="Arial Narrow"/>
          <w:b/>
          <w:bCs/>
          <w:iCs/>
          <w:snapToGrid w:val="0"/>
        </w:rPr>
        <w:t xml:space="preserve">aintenance, </w:t>
      </w:r>
      <w:r>
        <w:rPr>
          <w:rFonts w:ascii="Arial Narrow" w:hAnsi="Arial Narrow"/>
          <w:b/>
          <w:bCs/>
          <w:iCs/>
          <w:snapToGrid w:val="0"/>
        </w:rPr>
        <w:t xml:space="preserve"> réparation </w:t>
      </w:r>
      <w:r w:rsidR="00AF517E">
        <w:rPr>
          <w:rFonts w:ascii="Arial Narrow" w:hAnsi="Arial Narrow"/>
          <w:b/>
          <w:bCs/>
          <w:iCs/>
          <w:snapToGrid w:val="0"/>
        </w:rPr>
        <w:t xml:space="preserve">et fourniture de matériels </w:t>
      </w:r>
      <w:r w:rsidRPr="009D51B1">
        <w:rPr>
          <w:rFonts w:ascii="Arial Narrow" w:hAnsi="Arial Narrow"/>
          <w:b/>
          <w:bCs/>
          <w:iCs/>
          <w:snapToGrid w:val="0"/>
        </w:rPr>
        <w:t>d’un système de projection numérique pour le cinéma de l’Espace des Arts de la commune du Pradet</w:t>
      </w:r>
    </w:p>
    <w:p w:rsidR="00466BC0" w:rsidRPr="009D51B1" w:rsidRDefault="00466BC0" w:rsidP="00466BC0">
      <w:pPr>
        <w:widowControl w:val="0"/>
        <w:jc w:val="both"/>
        <w:rPr>
          <w:rFonts w:ascii="Arial Narrow" w:hAnsi="Arial Narrow"/>
          <w:snapToGrid w:val="0"/>
        </w:rPr>
      </w:pPr>
    </w:p>
    <w:p w:rsidR="00466BC0" w:rsidRPr="009D51B1" w:rsidRDefault="00466BC0" w:rsidP="00466BC0">
      <w:pPr>
        <w:widowControl w:val="0"/>
        <w:jc w:val="both"/>
        <w:rPr>
          <w:rFonts w:ascii="Arial Narrow" w:hAnsi="Arial Narrow"/>
          <w:b/>
          <w:bCs/>
          <w:iCs/>
          <w:snapToGrid w:val="0"/>
        </w:rPr>
      </w:pPr>
      <w:r w:rsidRPr="009D51B1">
        <w:rPr>
          <w:rFonts w:ascii="Arial Narrow" w:hAnsi="Arial Narrow"/>
          <w:snapToGrid w:val="0"/>
        </w:rPr>
        <w:t>Marché n° :</w:t>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b/>
          <w:bCs/>
          <w:iCs/>
          <w:snapToGrid w:val="0"/>
        </w:rPr>
        <w:t>MAPA</w:t>
      </w:r>
      <w:r w:rsidR="006D3873">
        <w:rPr>
          <w:rFonts w:ascii="Arial Narrow" w:hAnsi="Arial Narrow"/>
          <w:b/>
          <w:bCs/>
          <w:iCs/>
          <w:snapToGrid w:val="0"/>
        </w:rPr>
        <w:t>-2017-09</w:t>
      </w:r>
    </w:p>
    <w:p w:rsidR="00466BC0" w:rsidRPr="009D51B1" w:rsidRDefault="00466BC0" w:rsidP="00466BC0">
      <w:pPr>
        <w:widowControl w:val="0"/>
        <w:jc w:val="both"/>
        <w:rPr>
          <w:rFonts w:ascii="Arial Narrow" w:hAnsi="Arial Narrow"/>
          <w:iCs/>
          <w:snapToGrid w:val="0"/>
        </w:rPr>
      </w:pPr>
      <w:r w:rsidRPr="009D51B1">
        <w:rPr>
          <w:rFonts w:ascii="Arial Narrow" w:hAnsi="Arial Narrow"/>
          <w:b/>
          <w:bCs/>
          <w:iCs/>
          <w:snapToGrid w:val="0"/>
        </w:rPr>
        <w:tab/>
      </w:r>
      <w:r w:rsidRPr="009D51B1">
        <w:rPr>
          <w:rFonts w:ascii="Arial Narrow" w:hAnsi="Arial Narrow"/>
          <w:b/>
          <w:bCs/>
          <w:iCs/>
          <w:snapToGrid w:val="0"/>
        </w:rPr>
        <w:tab/>
      </w:r>
    </w:p>
    <w:p w:rsidR="00466BC0" w:rsidRPr="009D51B1" w:rsidRDefault="00466BC0" w:rsidP="00466BC0">
      <w:pPr>
        <w:pStyle w:val="Lgende"/>
        <w:rPr>
          <w:rFonts w:ascii="Arial Narrow" w:hAnsi="Arial Narrow"/>
          <w:iCs w:val="0"/>
        </w:rPr>
      </w:pPr>
      <w:r w:rsidRPr="009D51B1">
        <w:rPr>
          <w:rFonts w:ascii="Arial Narrow" w:hAnsi="Arial Narrow"/>
          <w:iCs w:val="0"/>
        </w:rPr>
        <w:t>VARIANTES :</w:t>
      </w:r>
    </w:p>
    <w:p w:rsidR="00466BC0" w:rsidRPr="00466BC0" w:rsidRDefault="00466BC0" w:rsidP="00466BC0">
      <w:pPr>
        <w:pStyle w:val="Lgende"/>
        <w:rPr>
          <w:rFonts w:ascii="Arial Narrow" w:hAnsi="Arial Narrow"/>
          <w:b/>
          <w:snapToGrid w:val="0"/>
        </w:rPr>
      </w:pPr>
      <w:r w:rsidRPr="00466BC0">
        <w:rPr>
          <w:rFonts w:ascii="Arial Narrow" w:hAnsi="Arial Narrow"/>
          <w:b/>
          <w:iCs w:val="0"/>
        </w:rPr>
        <w:t xml:space="preserve"> </w:t>
      </w:r>
      <w:r w:rsidRPr="00466BC0">
        <w:rPr>
          <w:rFonts w:ascii="Arial Narrow" w:hAnsi="Arial Narrow"/>
          <w:b/>
          <w:snapToGrid w:val="0"/>
        </w:rPr>
        <w:t>Les variantes ne sont pas acceptées</w:t>
      </w:r>
    </w:p>
    <w:p w:rsidR="00466BC0" w:rsidRPr="009D51B1" w:rsidRDefault="00466BC0" w:rsidP="00466BC0">
      <w:pPr>
        <w:widowControl w:val="0"/>
        <w:jc w:val="both"/>
        <w:rPr>
          <w:rFonts w:ascii="Arial Narrow" w:hAnsi="Arial Narrow"/>
          <w:b/>
          <w:snapToGrid w:val="0"/>
        </w:rPr>
      </w:pPr>
    </w:p>
    <w:p w:rsidR="00466BC0" w:rsidRPr="009D51B1" w:rsidRDefault="00466BC0" w:rsidP="00466BC0">
      <w:pPr>
        <w:widowControl w:val="0"/>
        <w:jc w:val="both"/>
        <w:rPr>
          <w:rFonts w:ascii="Arial Narrow" w:hAnsi="Arial Narrow"/>
          <w:b/>
          <w:snapToGrid w:val="0"/>
        </w:rPr>
      </w:pPr>
      <w:r w:rsidRPr="009D51B1">
        <w:rPr>
          <w:rFonts w:ascii="Arial Narrow" w:hAnsi="Arial Narrow"/>
          <w:b/>
          <w:snapToGrid w:val="0"/>
        </w:rPr>
        <w:t>A. Identification de la personne morale de droit public qui passe le marché</w:t>
      </w:r>
    </w:p>
    <w:p w:rsidR="00466BC0" w:rsidRPr="009D51B1" w:rsidRDefault="00466BC0" w:rsidP="00466BC0">
      <w:pPr>
        <w:widowControl w:val="0"/>
        <w:jc w:val="both"/>
        <w:rPr>
          <w:rFonts w:ascii="Arial Narrow" w:hAnsi="Arial Narrow"/>
          <w:b/>
          <w:snapToGrid w:val="0"/>
        </w:rPr>
      </w:pPr>
    </w:p>
    <w:p w:rsidR="00466BC0" w:rsidRPr="009D51B1" w:rsidRDefault="00466BC0" w:rsidP="00466BC0">
      <w:pPr>
        <w:widowControl w:val="0"/>
        <w:jc w:val="both"/>
        <w:rPr>
          <w:rFonts w:ascii="Arial Narrow" w:hAnsi="Arial Narrow"/>
          <w:b/>
          <w:snapToGrid w:val="0"/>
        </w:rPr>
      </w:pPr>
      <w:r w:rsidRPr="009D51B1">
        <w:rPr>
          <w:rFonts w:ascii="Arial Narrow" w:hAnsi="Arial Narrow"/>
          <w:snapToGrid w:val="0"/>
        </w:rPr>
        <w:t>Désignation de la collectivité :</w:t>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b/>
          <w:snapToGrid w:val="0"/>
        </w:rPr>
        <w:t>Commune de le Pradet</w:t>
      </w:r>
    </w:p>
    <w:p w:rsidR="00466BC0" w:rsidRPr="009D51B1" w:rsidRDefault="00466BC0" w:rsidP="00466BC0">
      <w:pPr>
        <w:widowControl w:val="0"/>
        <w:jc w:val="both"/>
        <w:rPr>
          <w:rFonts w:ascii="Arial Narrow" w:hAnsi="Arial Narrow"/>
          <w:snapToGrid w:val="0"/>
        </w:rPr>
      </w:pPr>
    </w:p>
    <w:p w:rsidR="00466BC0" w:rsidRPr="006D3873" w:rsidRDefault="00466BC0" w:rsidP="00466BC0">
      <w:pPr>
        <w:widowControl w:val="0"/>
        <w:jc w:val="both"/>
        <w:rPr>
          <w:rFonts w:ascii="Arial Narrow" w:hAnsi="Arial Narrow"/>
          <w:snapToGrid w:val="0"/>
          <w:color w:val="000000" w:themeColor="text1"/>
        </w:rPr>
      </w:pPr>
      <w:r w:rsidRPr="006D3873">
        <w:rPr>
          <w:rFonts w:ascii="Arial Narrow" w:hAnsi="Arial Narrow"/>
          <w:snapToGrid w:val="0"/>
          <w:color w:val="000000" w:themeColor="text1"/>
        </w:rPr>
        <w:t>Le présent marché est passé en procédure adaptée en vertu de</w:t>
      </w:r>
      <w:r w:rsidR="00F84BC9" w:rsidRPr="006D3873">
        <w:rPr>
          <w:rFonts w:ascii="Arial Narrow" w:hAnsi="Arial Narrow"/>
          <w:snapToGrid w:val="0"/>
          <w:color w:val="000000" w:themeColor="text1"/>
        </w:rPr>
        <w:t xml:space="preserve">s </w:t>
      </w:r>
      <w:r w:rsidRPr="006D3873">
        <w:rPr>
          <w:rFonts w:ascii="Arial Narrow" w:hAnsi="Arial Narrow"/>
          <w:snapToGrid w:val="0"/>
          <w:color w:val="000000" w:themeColor="text1"/>
        </w:rPr>
        <w:t>article</w:t>
      </w:r>
      <w:r w:rsidR="00F84BC9" w:rsidRPr="006D3873">
        <w:rPr>
          <w:rFonts w:ascii="Arial Narrow" w:hAnsi="Arial Narrow"/>
          <w:snapToGrid w:val="0"/>
          <w:color w:val="000000" w:themeColor="text1"/>
        </w:rPr>
        <w:t>s</w:t>
      </w:r>
      <w:r w:rsidRPr="006D3873">
        <w:rPr>
          <w:rFonts w:ascii="Arial Narrow" w:hAnsi="Arial Narrow"/>
          <w:snapToGrid w:val="0"/>
          <w:color w:val="000000" w:themeColor="text1"/>
        </w:rPr>
        <w:t xml:space="preserve"> </w:t>
      </w:r>
      <w:r w:rsidRPr="006D3873">
        <w:rPr>
          <w:rFonts w:ascii="Arial Narrow" w:hAnsi="Arial Narrow"/>
          <w:b/>
          <w:snapToGrid w:val="0"/>
          <w:color w:val="000000" w:themeColor="text1"/>
        </w:rPr>
        <w:t>2</w:t>
      </w:r>
      <w:r w:rsidR="00F84BC9" w:rsidRPr="006D3873">
        <w:rPr>
          <w:rFonts w:ascii="Arial Narrow" w:hAnsi="Arial Narrow"/>
          <w:b/>
          <w:snapToGrid w:val="0"/>
          <w:color w:val="000000" w:themeColor="text1"/>
        </w:rPr>
        <w:t>7et 80</w:t>
      </w:r>
      <w:r w:rsidR="00F84BC9" w:rsidRPr="006D3873">
        <w:rPr>
          <w:rFonts w:ascii="Arial Narrow" w:hAnsi="Arial Narrow"/>
          <w:snapToGrid w:val="0"/>
          <w:color w:val="000000" w:themeColor="text1"/>
        </w:rPr>
        <w:t xml:space="preserve"> du Décret n°2016-360 du 25 mars 2016 relatif aux </w:t>
      </w:r>
      <w:r w:rsidRPr="006D3873">
        <w:rPr>
          <w:rFonts w:ascii="Arial Narrow" w:hAnsi="Arial Narrow"/>
          <w:snapToGrid w:val="0"/>
          <w:color w:val="000000" w:themeColor="text1"/>
        </w:rPr>
        <w:t>Marchés Publics.</w:t>
      </w:r>
    </w:p>
    <w:p w:rsidR="00466BC0" w:rsidRPr="009D51B1" w:rsidRDefault="00466BC0" w:rsidP="00466BC0">
      <w:pPr>
        <w:widowControl w:val="0"/>
        <w:jc w:val="both"/>
        <w:rPr>
          <w:rFonts w:ascii="Arial Narrow" w:hAnsi="Arial Narrow"/>
          <w:snapToGrid w:val="0"/>
        </w:rPr>
      </w:pPr>
    </w:p>
    <w:p w:rsidR="00466BC0" w:rsidRPr="009D51B1" w:rsidRDefault="00466BC0" w:rsidP="00466BC0">
      <w:pPr>
        <w:widowControl w:val="0"/>
        <w:jc w:val="both"/>
        <w:rPr>
          <w:rFonts w:ascii="Arial Narrow" w:hAnsi="Arial Narrow"/>
          <w:b/>
          <w:bCs/>
          <w:iCs/>
          <w:snapToGrid w:val="0"/>
        </w:rPr>
      </w:pPr>
      <w:r w:rsidRPr="009D51B1">
        <w:rPr>
          <w:rFonts w:ascii="Arial Narrow" w:hAnsi="Arial Narrow"/>
          <w:snapToGrid w:val="0"/>
        </w:rPr>
        <w:t>Imputation budgétaire :</w:t>
      </w:r>
      <w:r w:rsidRPr="009D51B1">
        <w:rPr>
          <w:rFonts w:ascii="Arial Narrow" w:hAnsi="Arial Narrow"/>
          <w:snapToGrid w:val="0"/>
        </w:rPr>
        <w:tab/>
      </w:r>
      <w:r w:rsidRPr="009D51B1">
        <w:rPr>
          <w:rFonts w:ascii="Arial Narrow" w:hAnsi="Arial Narrow"/>
          <w:snapToGrid w:val="0"/>
        </w:rPr>
        <w:tab/>
      </w:r>
      <w:r>
        <w:rPr>
          <w:rFonts w:ascii="Arial Narrow" w:hAnsi="Arial Narrow"/>
          <w:snapToGrid w:val="0"/>
        </w:rPr>
        <w:tab/>
      </w:r>
      <w:r>
        <w:rPr>
          <w:rFonts w:ascii="Arial Narrow" w:hAnsi="Arial Narrow"/>
          <w:snapToGrid w:val="0"/>
        </w:rPr>
        <w:tab/>
      </w:r>
      <w:r>
        <w:rPr>
          <w:rFonts w:ascii="Arial Narrow" w:hAnsi="Arial Narrow"/>
          <w:b/>
          <w:snapToGrid w:val="0"/>
        </w:rPr>
        <w:t>011/61568</w:t>
      </w:r>
      <w:r w:rsidRPr="00DD627F">
        <w:rPr>
          <w:rFonts w:ascii="Arial Narrow" w:hAnsi="Arial Narrow"/>
          <w:b/>
          <w:snapToGrid w:val="0"/>
        </w:rPr>
        <w:t>/314/CULT</w:t>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b/>
          <w:bCs/>
          <w:iCs/>
          <w:snapToGrid w:val="0"/>
        </w:rPr>
        <w:t xml:space="preserve"> </w:t>
      </w:r>
    </w:p>
    <w:p w:rsidR="00466BC0" w:rsidRPr="009D51B1" w:rsidRDefault="00466BC0" w:rsidP="00466BC0">
      <w:pPr>
        <w:widowControl w:val="0"/>
        <w:jc w:val="both"/>
        <w:rPr>
          <w:rFonts w:ascii="Arial Narrow" w:hAnsi="Arial Narrow"/>
          <w:snapToGrid w:val="0"/>
        </w:rPr>
      </w:pPr>
    </w:p>
    <w:p w:rsidR="00466BC0" w:rsidRPr="009D51B1" w:rsidRDefault="00466BC0" w:rsidP="00466BC0">
      <w:pPr>
        <w:widowControl w:val="0"/>
        <w:jc w:val="both"/>
        <w:rPr>
          <w:rFonts w:ascii="Arial Narrow" w:hAnsi="Arial Narrow"/>
          <w:snapToGrid w:val="0"/>
        </w:rPr>
      </w:pPr>
      <w:r w:rsidRPr="009D51B1">
        <w:rPr>
          <w:rFonts w:ascii="Arial Narrow" w:hAnsi="Arial Narrow"/>
          <w:snapToGrid w:val="0"/>
        </w:rPr>
        <w:t>Comptable assignataire des paiements :</w:t>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b/>
          <w:snapToGrid w:val="0"/>
        </w:rPr>
        <w:t>Trésorerie Principale à la Valette du VAR</w:t>
      </w:r>
    </w:p>
    <w:p w:rsidR="00466BC0" w:rsidRPr="009D51B1" w:rsidRDefault="00466BC0" w:rsidP="00466BC0">
      <w:pPr>
        <w:widowControl w:val="0"/>
        <w:jc w:val="both"/>
        <w:rPr>
          <w:rFonts w:ascii="Arial Narrow" w:hAnsi="Arial Narrow"/>
          <w:snapToGrid w:val="0"/>
        </w:rPr>
      </w:pPr>
    </w:p>
    <w:p w:rsidR="00466BC0" w:rsidRPr="009D51B1" w:rsidRDefault="00466BC0" w:rsidP="00466BC0">
      <w:pPr>
        <w:widowControl w:val="0"/>
        <w:jc w:val="both"/>
        <w:rPr>
          <w:rFonts w:ascii="Arial Narrow" w:hAnsi="Arial Narrow"/>
          <w:snapToGrid w:val="0"/>
        </w:rPr>
      </w:pPr>
      <w:r w:rsidRPr="009D51B1">
        <w:rPr>
          <w:rFonts w:ascii="Arial Narrow" w:hAnsi="Arial Narrow"/>
          <w:snapToGrid w:val="0"/>
        </w:rPr>
        <w:t xml:space="preserve">Nom, prénom et qualité du signataire ayant reçu délégation de pouvoirs par (décision, arrêté) </w:t>
      </w:r>
    </w:p>
    <w:p w:rsidR="00466BC0" w:rsidRPr="009D51B1" w:rsidRDefault="00466BC0" w:rsidP="00466BC0">
      <w:pPr>
        <w:widowControl w:val="0"/>
        <w:jc w:val="both"/>
        <w:rPr>
          <w:rFonts w:ascii="Arial Narrow" w:hAnsi="Arial Narrow"/>
          <w:snapToGrid w:val="0"/>
        </w:rPr>
      </w:pPr>
    </w:p>
    <w:p w:rsidR="00466BC0" w:rsidRPr="006D3873" w:rsidRDefault="00466BC0" w:rsidP="00466BC0">
      <w:pPr>
        <w:widowControl w:val="0"/>
        <w:jc w:val="both"/>
        <w:rPr>
          <w:rFonts w:ascii="Arial Narrow" w:hAnsi="Arial Narrow"/>
          <w:b/>
          <w:bCs/>
          <w:iCs/>
          <w:snapToGrid w:val="0"/>
          <w:color w:val="000000" w:themeColor="text1"/>
        </w:rPr>
      </w:pPr>
      <w:r w:rsidRPr="006D3873">
        <w:rPr>
          <w:rFonts w:ascii="Arial Narrow" w:hAnsi="Arial Narrow"/>
          <w:snapToGrid w:val="0"/>
          <w:color w:val="000000" w:themeColor="text1"/>
        </w:rPr>
        <w:t xml:space="preserve">N° </w:t>
      </w:r>
      <w:r w:rsidR="00F84BC9" w:rsidRPr="006D3873">
        <w:rPr>
          <w:rFonts w:ascii="Arial Narrow" w:hAnsi="Arial Narrow"/>
          <w:snapToGrid w:val="0"/>
          <w:color w:val="000000" w:themeColor="text1"/>
        </w:rPr>
        <w:t>15-DCM-DGS-106</w:t>
      </w:r>
      <w:r w:rsidRPr="006D3873">
        <w:rPr>
          <w:rFonts w:ascii="Arial Narrow" w:hAnsi="Arial Narrow"/>
          <w:snapToGrid w:val="0"/>
          <w:color w:val="000000" w:themeColor="text1"/>
        </w:rPr>
        <w:tab/>
      </w:r>
      <w:r w:rsidRPr="006D3873">
        <w:rPr>
          <w:rFonts w:ascii="Arial Narrow" w:hAnsi="Arial Narrow"/>
          <w:snapToGrid w:val="0"/>
          <w:color w:val="000000" w:themeColor="text1"/>
        </w:rPr>
        <w:tab/>
      </w:r>
      <w:r w:rsidRPr="006D3873">
        <w:rPr>
          <w:rFonts w:ascii="Arial Narrow" w:hAnsi="Arial Narrow"/>
          <w:snapToGrid w:val="0"/>
          <w:color w:val="000000" w:themeColor="text1"/>
        </w:rPr>
        <w:tab/>
        <w:t>du :</w:t>
      </w:r>
      <w:r w:rsidR="00F84BC9" w:rsidRPr="006D3873">
        <w:rPr>
          <w:rFonts w:ascii="Arial Narrow" w:hAnsi="Arial Narrow"/>
          <w:snapToGrid w:val="0"/>
          <w:color w:val="000000" w:themeColor="text1"/>
        </w:rPr>
        <w:t xml:space="preserve"> 08 Octobre 2015</w:t>
      </w:r>
      <w:r w:rsidRPr="006D3873">
        <w:rPr>
          <w:rFonts w:ascii="Arial Narrow" w:hAnsi="Arial Narrow"/>
          <w:snapToGrid w:val="0"/>
          <w:color w:val="000000" w:themeColor="text1"/>
        </w:rPr>
        <w:tab/>
      </w:r>
    </w:p>
    <w:p w:rsidR="00466BC0" w:rsidRPr="006D3873" w:rsidRDefault="00466BC0" w:rsidP="00466BC0">
      <w:pPr>
        <w:widowControl w:val="0"/>
        <w:jc w:val="both"/>
        <w:rPr>
          <w:rFonts w:ascii="Arial Narrow" w:hAnsi="Arial Narrow"/>
          <w:b/>
          <w:snapToGrid w:val="0"/>
          <w:color w:val="000000" w:themeColor="text1"/>
        </w:rPr>
      </w:pPr>
      <w:r w:rsidRPr="006D3873">
        <w:rPr>
          <w:rFonts w:ascii="Arial Narrow" w:hAnsi="Arial Narrow"/>
          <w:snapToGrid w:val="0"/>
          <w:color w:val="000000" w:themeColor="text1"/>
        </w:rPr>
        <w:tab/>
      </w:r>
      <w:r w:rsidRPr="006D3873">
        <w:rPr>
          <w:rFonts w:ascii="Arial Narrow" w:hAnsi="Arial Narrow"/>
          <w:snapToGrid w:val="0"/>
          <w:color w:val="000000" w:themeColor="text1"/>
        </w:rPr>
        <w:tab/>
      </w:r>
      <w:r w:rsidRPr="006D3873">
        <w:rPr>
          <w:rFonts w:ascii="Arial Narrow" w:hAnsi="Arial Narrow"/>
          <w:snapToGrid w:val="0"/>
          <w:color w:val="000000" w:themeColor="text1"/>
        </w:rPr>
        <w:tab/>
      </w:r>
      <w:r w:rsidRPr="006D3873">
        <w:rPr>
          <w:rFonts w:ascii="Arial Narrow" w:hAnsi="Arial Narrow"/>
          <w:snapToGrid w:val="0"/>
          <w:color w:val="000000" w:themeColor="text1"/>
        </w:rPr>
        <w:tab/>
      </w:r>
      <w:r w:rsidRPr="006D3873">
        <w:rPr>
          <w:rFonts w:ascii="Arial Narrow" w:hAnsi="Arial Narrow"/>
          <w:snapToGrid w:val="0"/>
          <w:color w:val="000000" w:themeColor="text1"/>
        </w:rPr>
        <w:tab/>
      </w:r>
      <w:r w:rsidRPr="006D3873">
        <w:rPr>
          <w:rFonts w:ascii="Arial Narrow" w:hAnsi="Arial Narrow"/>
          <w:snapToGrid w:val="0"/>
          <w:color w:val="000000" w:themeColor="text1"/>
        </w:rPr>
        <w:tab/>
      </w:r>
    </w:p>
    <w:p w:rsidR="00466BC0" w:rsidRPr="006D3873" w:rsidRDefault="00466BC0" w:rsidP="00466BC0">
      <w:pPr>
        <w:widowControl w:val="0"/>
        <w:jc w:val="both"/>
        <w:rPr>
          <w:rFonts w:ascii="Arial Narrow" w:hAnsi="Arial Narrow"/>
          <w:b/>
          <w:snapToGrid w:val="0"/>
          <w:color w:val="000000" w:themeColor="text1"/>
        </w:rPr>
      </w:pPr>
      <w:r w:rsidRPr="006D3873">
        <w:rPr>
          <w:rFonts w:ascii="Arial Narrow" w:hAnsi="Arial Narrow"/>
          <w:b/>
          <w:snapToGrid w:val="0"/>
          <w:color w:val="000000" w:themeColor="text1"/>
        </w:rPr>
        <w:t>Hervé STASSINOS, Maire du Pradet</w:t>
      </w:r>
    </w:p>
    <w:p w:rsidR="00466BC0" w:rsidRPr="009D51B1" w:rsidRDefault="00466BC0" w:rsidP="00466BC0">
      <w:pPr>
        <w:widowControl w:val="0"/>
        <w:jc w:val="both"/>
        <w:rPr>
          <w:rFonts w:ascii="Arial Narrow" w:hAnsi="Arial Narrow"/>
          <w:snapToGrid w:val="0"/>
        </w:rPr>
      </w:pPr>
    </w:p>
    <w:p w:rsidR="00466BC0" w:rsidRPr="009D51B1" w:rsidRDefault="00466BC0" w:rsidP="00466BC0">
      <w:pPr>
        <w:widowControl w:val="0"/>
        <w:jc w:val="both"/>
        <w:rPr>
          <w:rFonts w:ascii="Arial Narrow" w:hAnsi="Arial Narrow"/>
          <w:b/>
          <w:snapToGrid w:val="0"/>
        </w:rPr>
      </w:pPr>
      <w:r w:rsidRPr="009D51B1">
        <w:rPr>
          <w:rFonts w:ascii="Arial Narrow" w:hAnsi="Arial Narrow"/>
          <w:b/>
          <w:snapToGrid w:val="0"/>
        </w:rPr>
        <w:t>B. Engagement du candidat</w:t>
      </w:r>
    </w:p>
    <w:p w:rsidR="00466BC0" w:rsidRPr="009D51B1" w:rsidRDefault="00466BC0" w:rsidP="00466BC0">
      <w:pPr>
        <w:widowControl w:val="0"/>
        <w:jc w:val="both"/>
        <w:rPr>
          <w:rFonts w:ascii="Arial Narrow" w:hAnsi="Arial Narrow"/>
          <w:b/>
          <w:snapToGrid w:val="0"/>
        </w:rPr>
      </w:pPr>
    </w:p>
    <w:p w:rsidR="00466BC0" w:rsidRPr="009D51B1" w:rsidRDefault="00466BC0" w:rsidP="00466BC0">
      <w:pPr>
        <w:widowControl w:val="0"/>
        <w:jc w:val="both"/>
        <w:rPr>
          <w:rFonts w:ascii="Arial Narrow" w:hAnsi="Arial Narrow"/>
          <w:snapToGrid w:val="0"/>
        </w:rPr>
      </w:pPr>
      <w:r w:rsidRPr="009D51B1">
        <w:rPr>
          <w:rFonts w:ascii="Arial Narrow" w:hAnsi="Arial Narrow"/>
          <w:snapToGrid w:val="0"/>
        </w:rPr>
        <w:t>Je soussigné (nom, prénoms) :</w:t>
      </w:r>
    </w:p>
    <w:p w:rsidR="00466BC0" w:rsidRPr="009D51B1" w:rsidRDefault="00466BC0" w:rsidP="00466BC0">
      <w:pPr>
        <w:widowControl w:val="0"/>
        <w:jc w:val="both"/>
        <w:rPr>
          <w:rFonts w:ascii="Arial Narrow" w:hAnsi="Arial Narrow"/>
          <w:snapToGrid w:val="0"/>
        </w:rPr>
      </w:pPr>
    </w:p>
    <w:p w:rsidR="00466BC0" w:rsidRPr="009D51B1" w:rsidRDefault="00466BC0" w:rsidP="00466BC0">
      <w:pPr>
        <w:widowControl w:val="0"/>
        <w:jc w:val="both"/>
        <w:rPr>
          <w:rFonts w:ascii="Arial Narrow" w:hAnsi="Arial Narrow"/>
          <w:snapToGrid w:val="0"/>
        </w:rPr>
      </w:pPr>
    </w:p>
    <w:p w:rsidR="00466BC0" w:rsidRPr="009D51B1" w:rsidRDefault="00466BC0" w:rsidP="00466BC0">
      <w:pPr>
        <w:widowControl w:val="0"/>
        <w:jc w:val="both"/>
        <w:rPr>
          <w:rFonts w:ascii="Arial Narrow" w:hAnsi="Arial Narrow"/>
          <w:snapToGrid w:val="0"/>
        </w:rPr>
      </w:pPr>
      <w:r w:rsidRPr="009D51B1">
        <w:rPr>
          <w:rFonts w:ascii="Arial Narrow" w:hAnsi="Arial Narrow"/>
          <w:snapToGrid w:val="0"/>
        </w:rPr>
        <w:t>Agissant pour mon propre compte </w:t>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t>pour le compte de </w:t>
      </w:r>
    </w:p>
    <w:p w:rsidR="00466BC0" w:rsidRPr="009D51B1" w:rsidRDefault="00466BC0" w:rsidP="00466BC0">
      <w:pPr>
        <w:widowControl w:val="0"/>
        <w:jc w:val="both"/>
        <w:rPr>
          <w:rFonts w:ascii="Arial Narrow" w:hAnsi="Arial Narrow"/>
          <w:snapToGrid w:val="0"/>
        </w:rPr>
      </w:pPr>
    </w:p>
    <w:p w:rsidR="00466BC0" w:rsidRPr="009D51B1" w:rsidRDefault="00466BC0" w:rsidP="00466BC0">
      <w:pPr>
        <w:widowControl w:val="0"/>
        <w:jc w:val="both"/>
        <w:rPr>
          <w:rFonts w:ascii="Arial Narrow" w:hAnsi="Arial Narrow"/>
          <w:snapToGrid w:val="0"/>
        </w:rPr>
      </w:pPr>
    </w:p>
    <w:p w:rsidR="00466BC0" w:rsidRPr="009D51B1" w:rsidRDefault="00466BC0" w:rsidP="00466BC0">
      <w:pPr>
        <w:widowControl w:val="0"/>
        <w:jc w:val="both"/>
        <w:rPr>
          <w:rFonts w:ascii="Arial Narrow" w:hAnsi="Arial Narrow"/>
          <w:snapToGrid w:val="0"/>
        </w:rPr>
      </w:pPr>
      <w:r w:rsidRPr="009D51B1">
        <w:rPr>
          <w:rFonts w:ascii="Arial Narrow" w:hAnsi="Arial Narrow"/>
          <w:snapToGrid w:val="0"/>
        </w:rPr>
        <w:t>Adresse du siège social :</w:t>
      </w:r>
    </w:p>
    <w:p w:rsidR="00466BC0" w:rsidRPr="009D51B1" w:rsidRDefault="00466BC0" w:rsidP="00466BC0">
      <w:pPr>
        <w:widowControl w:val="0"/>
        <w:jc w:val="both"/>
        <w:rPr>
          <w:rFonts w:ascii="Arial Narrow" w:hAnsi="Arial Narrow"/>
          <w:snapToGrid w:val="0"/>
        </w:rPr>
      </w:pPr>
    </w:p>
    <w:p w:rsidR="00466BC0" w:rsidRPr="009D51B1" w:rsidRDefault="00466BC0" w:rsidP="00466BC0">
      <w:pPr>
        <w:widowControl w:val="0"/>
        <w:jc w:val="both"/>
        <w:rPr>
          <w:rFonts w:ascii="Arial Narrow" w:hAnsi="Arial Narrow"/>
          <w:snapToGrid w:val="0"/>
        </w:rPr>
      </w:pPr>
    </w:p>
    <w:p w:rsidR="00466BC0" w:rsidRPr="009D51B1" w:rsidRDefault="00466BC0" w:rsidP="00466BC0">
      <w:pPr>
        <w:widowControl w:val="0"/>
        <w:jc w:val="both"/>
        <w:rPr>
          <w:rFonts w:ascii="Arial Narrow" w:hAnsi="Arial Narrow"/>
          <w:snapToGrid w:val="0"/>
        </w:rPr>
      </w:pPr>
      <w:r w:rsidRPr="009D51B1">
        <w:rPr>
          <w:rFonts w:ascii="Arial Narrow" w:hAnsi="Arial Narrow"/>
          <w:snapToGrid w:val="0"/>
        </w:rPr>
        <w:t>Code d'activité économique APE :</w:t>
      </w:r>
    </w:p>
    <w:p w:rsidR="00466BC0" w:rsidRPr="009D51B1" w:rsidRDefault="00466BC0" w:rsidP="00466BC0">
      <w:pPr>
        <w:widowControl w:val="0"/>
        <w:jc w:val="both"/>
        <w:rPr>
          <w:rFonts w:ascii="Arial Narrow" w:hAnsi="Arial Narrow"/>
          <w:snapToGrid w:val="0"/>
        </w:rPr>
      </w:pPr>
    </w:p>
    <w:p w:rsidR="00466BC0" w:rsidRPr="009D51B1" w:rsidRDefault="00466BC0" w:rsidP="00466BC0">
      <w:pPr>
        <w:widowControl w:val="0"/>
        <w:jc w:val="both"/>
        <w:rPr>
          <w:rFonts w:ascii="Arial Narrow" w:hAnsi="Arial Narrow"/>
          <w:snapToGrid w:val="0"/>
        </w:rPr>
      </w:pPr>
      <w:r w:rsidRPr="009D51B1">
        <w:rPr>
          <w:rFonts w:ascii="Arial Narrow" w:hAnsi="Arial Narrow"/>
          <w:snapToGrid w:val="0"/>
        </w:rPr>
        <w:t>Téléphone :</w:t>
      </w:r>
    </w:p>
    <w:p w:rsidR="00466BC0" w:rsidRPr="009D51B1" w:rsidRDefault="00466BC0" w:rsidP="00466BC0">
      <w:pPr>
        <w:widowControl w:val="0"/>
        <w:jc w:val="both"/>
        <w:rPr>
          <w:rFonts w:ascii="Arial Narrow" w:hAnsi="Arial Narrow"/>
          <w:snapToGrid w:val="0"/>
        </w:rPr>
      </w:pPr>
    </w:p>
    <w:p w:rsidR="00466BC0" w:rsidRPr="009D51B1" w:rsidRDefault="00466BC0" w:rsidP="00466BC0">
      <w:pPr>
        <w:widowControl w:val="0"/>
        <w:ind w:firstLine="709"/>
        <w:jc w:val="both"/>
        <w:rPr>
          <w:rFonts w:ascii="Arial Narrow" w:hAnsi="Arial Narrow"/>
          <w:snapToGrid w:val="0"/>
        </w:rPr>
      </w:pPr>
      <w:r w:rsidRPr="009D51B1">
        <w:rPr>
          <w:rFonts w:ascii="Arial Narrow" w:hAnsi="Arial Narrow"/>
          <w:snapToGrid w:val="0"/>
        </w:rPr>
        <w:t>Conformément aux clauses et conditions du Cahier des Clauses Administratives Générales (CCAG) Travaux :</w:t>
      </w:r>
    </w:p>
    <w:p w:rsidR="00466BC0" w:rsidRPr="009D51B1" w:rsidRDefault="00466BC0" w:rsidP="00466BC0">
      <w:pPr>
        <w:widowControl w:val="0"/>
        <w:jc w:val="both"/>
        <w:rPr>
          <w:rFonts w:ascii="Arial Narrow" w:hAnsi="Arial Narrow"/>
          <w:snapToGrid w:val="0"/>
        </w:rPr>
      </w:pPr>
      <w:r w:rsidRPr="009D51B1">
        <w:rPr>
          <w:rFonts w:ascii="Arial Narrow" w:hAnsi="Arial Narrow"/>
          <w:snapToGrid w:val="0"/>
        </w:rPr>
        <w:tab/>
      </w:r>
    </w:p>
    <w:p w:rsidR="00466BC0" w:rsidRPr="009D51B1" w:rsidRDefault="00466BC0" w:rsidP="00466BC0">
      <w:pPr>
        <w:widowControl w:val="0"/>
        <w:ind w:firstLine="709"/>
        <w:jc w:val="both"/>
        <w:rPr>
          <w:rFonts w:ascii="Arial Narrow" w:hAnsi="Arial Narrow"/>
          <w:snapToGrid w:val="0"/>
        </w:rPr>
      </w:pPr>
      <w:r w:rsidRPr="009D51B1">
        <w:rPr>
          <w:rFonts w:ascii="Arial Narrow" w:hAnsi="Arial Narrow"/>
          <w:b/>
          <w:snapToGrid w:val="0"/>
        </w:rPr>
        <w:t>1°</w:t>
      </w:r>
      <w:r w:rsidRPr="009D51B1">
        <w:rPr>
          <w:rFonts w:ascii="Arial Narrow" w:hAnsi="Arial Narrow"/>
          <w:snapToGrid w:val="0"/>
        </w:rPr>
        <w:t xml:space="preserve"> </w:t>
      </w:r>
      <w:r w:rsidRPr="009D51B1">
        <w:rPr>
          <w:rFonts w:ascii="Arial Narrow" w:hAnsi="Arial Narrow"/>
          <w:snapToGrid w:val="0"/>
        </w:rPr>
        <w:tab/>
        <w:t xml:space="preserve">Je m'engage à effectuer les prestations objets du présent marché. </w:t>
      </w:r>
    </w:p>
    <w:p w:rsidR="00466BC0" w:rsidRPr="009D51B1" w:rsidRDefault="00466BC0" w:rsidP="00466BC0">
      <w:pPr>
        <w:widowControl w:val="0"/>
        <w:jc w:val="both"/>
        <w:rPr>
          <w:rFonts w:ascii="Arial Narrow" w:hAnsi="Arial Narrow"/>
          <w:snapToGrid w:val="0"/>
        </w:rPr>
      </w:pPr>
      <w:r w:rsidRPr="009D51B1">
        <w:rPr>
          <w:rFonts w:ascii="Arial Narrow" w:hAnsi="Arial Narrow"/>
          <w:snapToGrid w:val="0"/>
        </w:rPr>
        <w:t>Je reconnais avoir pris connaissance des documents contractuels suivants et les accepte sans n’y apporter aucune modification :</w:t>
      </w:r>
    </w:p>
    <w:p w:rsidR="00466BC0" w:rsidRPr="009D51B1" w:rsidRDefault="00466BC0" w:rsidP="00466BC0">
      <w:pPr>
        <w:widowControl w:val="0"/>
        <w:jc w:val="both"/>
        <w:rPr>
          <w:rFonts w:ascii="Arial Narrow" w:hAnsi="Arial Narrow"/>
          <w:snapToGrid w:val="0"/>
        </w:rPr>
      </w:pPr>
    </w:p>
    <w:p w:rsidR="00466BC0" w:rsidRPr="009D51B1" w:rsidRDefault="00466BC0" w:rsidP="00466BC0">
      <w:pPr>
        <w:pStyle w:val="Normal1"/>
        <w:numPr>
          <w:ilvl w:val="0"/>
          <w:numId w:val="49"/>
        </w:numPr>
        <w:ind w:left="851"/>
        <w:rPr>
          <w:rFonts w:ascii="Arial Narrow" w:hAnsi="Arial Narrow"/>
        </w:rPr>
      </w:pPr>
      <w:r w:rsidRPr="009D51B1">
        <w:rPr>
          <w:rFonts w:ascii="Arial Narrow" w:hAnsi="Arial Narrow"/>
        </w:rPr>
        <w:t>Le règlement de la consultation (R.C.),</w:t>
      </w:r>
    </w:p>
    <w:p w:rsidR="00466BC0" w:rsidRPr="009D51B1" w:rsidRDefault="00466BC0" w:rsidP="00466BC0">
      <w:pPr>
        <w:pStyle w:val="Listepuce2"/>
        <w:widowControl/>
        <w:numPr>
          <w:ilvl w:val="0"/>
          <w:numId w:val="48"/>
        </w:numPr>
        <w:rPr>
          <w:rFonts w:ascii="Arial Narrow" w:hAnsi="Arial Narrow"/>
          <w:sz w:val="24"/>
          <w:szCs w:val="24"/>
        </w:rPr>
      </w:pPr>
      <w:r w:rsidRPr="009D51B1">
        <w:rPr>
          <w:rFonts w:ascii="Arial Narrow" w:hAnsi="Arial Narrow"/>
          <w:sz w:val="24"/>
          <w:szCs w:val="24"/>
        </w:rPr>
        <w:t>cahier des clauses administratives particulières (CCAP),</w:t>
      </w:r>
    </w:p>
    <w:p w:rsidR="00466BC0" w:rsidRPr="009D51B1" w:rsidRDefault="00466BC0" w:rsidP="00466BC0">
      <w:pPr>
        <w:pStyle w:val="Listepuce2"/>
        <w:widowControl/>
        <w:numPr>
          <w:ilvl w:val="0"/>
          <w:numId w:val="48"/>
        </w:numPr>
        <w:rPr>
          <w:rFonts w:ascii="Arial Narrow" w:hAnsi="Arial Narrow"/>
          <w:sz w:val="24"/>
          <w:szCs w:val="24"/>
        </w:rPr>
      </w:pPr>
      <w:r w:rsidRPr="009D51B1">
        <w:rPr>
          <w:rFonts w:ascii="Arial Narrow" w:hAnsi="Arial Narrow"/>
          <w:sz w:val="24"/>
          <w:szCs w:val="24"/>
        </w:rPr>
        <w:t xml:space="preserve">cahier des clauses techniques particulières (CCTP), </w:t>
      </w:r>
    </w:p>
    <w:p w:rsidR="00466BC0" w:rsidRPr="009D51B1" w:rsidRDefault="00466BC0" w:rsidP="00466BC0">
      <w:pPr>
        <w:pStyle w:val="Listepuce2"/>
        <w:widowControl/>
        <w:numPr>
          <w:ilvl w:val="0"/>
          <w:numId w:val="48"/>
        </w:numPr>
        <w:rPr>
          <w:rFonts w:ascii="Arial Narrow" w:hAnsi="Arial Narrow"/>
          <w:sz w:val="24"/>
          <w:szCs w:val="24"/>
        </w:rPr>
      </w:pPr>
      <w:r w:rsidRPr="009D51B1">
        <w:rPr>
          <w:rFonts w:ascii="Arial Narrow" w:hAnsi="Arial Narrow"/>
          <w:sz w:val="24"/>
          <w:szCs w:val="24"/>
        </w:rPr>
        <w:t>La Décomposition du Prix Forfaitaire et Global (DPGF)</w:t>
      </w:r>
    </w:p>
    <w:p w:rsidR="00466BC0" w:rsidRPr="009D51B1" w:rsidRDefault="00466BC0" w:rsidP="00466BC0">
      <w:pPr>
        <w:widowControl w:val="0"/>
        <w:jc w:val="both"/>
        <w:rPr>
          <w:rFonts w:ascii="Arial Narrow" w:hAnsi="Arial Narrow"/>
          <w:snapToGrid w:val="0"/>
        </w:rPr>
      </w:pPr>
    </w:p>
    <w:p w:rsidR="00466BC0" w:rsidRPr="009D51B1" w:rsidRDefault="00466BC0" w:rsidP="00466BC0">
      <w:pPr>
        <w:widowControl w:val="0"/>
        <w:jc w:val="both"/>
        <w:rPr>
          <w:rFonts w:ascii="Arial Narrow" w:hAnsi="Arial Narrow"/>
          <w:snapToGrid w:val="0"/>
        </w:rPr>
      </w:pPr>
    </w:p>
    <w:p w:rsidR="00466BC0" w:rsidRPr="00466BC0" w:rsidRDefault="00466BC0" w:rsidP="00466BC0">
      <w:pPr>
        <w:pStyle w:val="Corpsdetexte2"/>
        <w:rPr>
          <w:rFonts w:ascii="Arial Narrow" w:hAnsi="Arial Narrow"/>
          <w:b/>
          <w:i/>
          <w:iCs/>
        </w:rPr>
      </w:pPr>
      <w:r w:rsidRPr="00466BC0">
        <w:rPr>
          <w:rFonts w:ascii="Arial Narrow" w:hAnsi="Arial Narrow"/>
          <w:b/>
          <w:i/>
          <w:snapToGrid w:val="0"/>
          <w:u w:val="single"/>
        </w:rPr>
        <w:t>Délai d’exécution</w:t>
      </w:r>
      <w:r w:rsidRPr="00466BC0">
        <w:rPr>
          <w:rFonts w:ascii="Arial Narrow" w:hAnsi="Arial Narrow"/>
          <w:b/>
          <w:i/>
          <w:snapToGrid w:val="0"/>
        </w:rPr>
        <w:t xml:space="preserve"> (à remplir par le candidat) :</w:t>
      </w:r>
      <w:r w:rsidRPr="00466BC0">
        <w:rPr>
          <w:rFonts w:ascii="Arial Narrow" w:hAnsi="Arial Narrow"/>
          <w:b/>
          <w:i/>
          <w:snapToGrid w:val="0"/>
        </w:rPr>
        <w:tab/>
      </w:r>
      <w:r w:rsidRPr="00466BC0">
        <w:rPr>
          <w:rFonts w:ascii="Arial Narrow" w:hAnsi="Arial Narrow"/>
          <w:b/>
          <w:i/>
          <w:iCs/>
        </w:rPr>
        <w:t xml:space="preserve">     ………………………………………………………….</w:t>
      </w:r>
    </w:p>
    <w:p w:rsidR="00466BC0" w:rsidRPr="00466BC0" w:rsidRDefault="00466BC0" w:rsidP="00466BC0">
      <w:pPr>
        <w:pStyle w:val="Corpsdetexte2"/>
        <w:rPr>
          <w:rFonts w:ascii="Arial Narrow" w:hAnsi="Arial Narrow"/>
          <w:b/>
          <w:i/>
          <w:iCs/>
        </w:rPr>
      </w:pPr>
      <w:r w:rsidRPr="00466BC0">
        <w:rPr>
          <w:rFonts w:ascii="Arial Narrow" w:hAnsi="Arial Narrow"/>
          <w:b/>
          <w:i/>
          <w:iCs/>
        </w:rPr>
        <w:t xml:space="preserve">Sachant que la date </w:t>
      </w:r>
      <w:r>
        <w:rPr>
          <w:rFonts w:ascii="Arial Narrow" w:hAnsi="Arial Narrow"/>
          <w:b/>
          <w:i/>
          <w:iCs/>
        </w:rPr>
        <w:t xml:space="preserve">de mise en œuvre </w:t>
      </w:r>
      <w:r w:rsidRPr="00466BC0">
        <w:rPr>
          <w:rFonts w:ascii="Arial Narrow" w:hAnsi="Arial Narrow"/>
          <w:b/>
          <w:i/>
          <w:iCs/>
        </w:rPr>
        <w:t xml:space="preserve">est le </w:t>
      </w:r>
      <w:r>
        <w:rPr>
          <w:rFonts w:ascii="Arial Narrow" w:hAnsi="Arial Narrow"/>
          <w:b/>
          <w:i/>
          <w:iCs/>
        </w:rPr>
        <w:t>12/08/2017</w:t>
      </w:r>
    </w:p>
    <w:p w:rsidR="00466BC0" w:rsidRPr="00466BC0" w:rsidRDefault="00466BC0" w:rsidP="00466BC0">
      <w:pPr>
        <w:pStyle w:val="Corpsdetexte2"/>
        <w:rPr>
          <w:rFonts w:ascii="Arial Narrow" w:hAnsi="Arial Narrow"/>
          <w:b/>
          <w:i/>
          <w:iCs/>
        </w:rPr>
      </w:pPr>
      <w:r w:rsidRPr="00466BC0">
        <w:rPr>
          <w:rFonts w:ascii="Arial Narrow" w:hAnsi="Arial Narrow"/>
          <w:b/>
          <w:i/>
          <w:iCs/>
          <w:u w:val="single"/>
        </w:rPr>
        <w:t>Garantie de Temps de Rétablissement (GTR)</w:t>
      </w:r>
      <w:r w:rsidRPr="00466BC0">
        <w:rPr>
          <w:rFonts w:ascii="Arial Narrow" w:hAnsi="Arial Narrow"/>
          <w:b/>
          <w:i/>
          <w:iCs/>
        </w:rPr>
        <w:t xml:space="preserve"> ne pouvant dépasser 24h</w:t>
      </w:r>
    </w:p>
    <w:p w:rsidR="00466BC0" w:rsidRPr="00466BC0" w:rsidRDefault="00466BC0" w:rsidP="00466BC0">
      <w:pPr>
        <w:pStyle w:val="Corpsdetexte2"/>
        <w:rPr>
          <w:rFonts w:ascii="Arial Narrow" w:hAnsi="Arial Narrow"/>
          <w:b/>
          <w:i/>
          <w:iCs/>
        </w:rPr>
      </w:pPr>
      <w:r w:rsidRPr="00466BC0">
        <w:rPr>
          <w:rFonts w:ascii="Arial Narrow" w:hAnsi="Arial Narrow"/>
          <w:b/>
          <w:i/>
          <w:snapToGrid w:val="0"/>
        </w:rPr>
        <w:t>(</w:t>
      </w:r>
      <w:proofErr w:type="gramStart"/>
      <w:r w:rsidRPr="00466BC0">
        <w:rPr>
          <w:rFonts w:ascii="Arial Narrow" w:hAnsi="Arial Narrow"/>
          <w:b/>
          <w:i/>
          <w:snapToGrid w:val="0"/>
        </w:rPr>
        <w:t>à</w:t>
      </w:r>
      <w:proofErr w:type="gramEnd"/>
      <w:r w:rsidRPr="00466BC0">
        <w:rPr>
          <w:rFonts w:ascii="Arial Narrow" w:hAnsi="Arial Narrow"/>
          <w:b/>
          <w:i/>
          <w:snapToGrid w:val="0"/>
        </w:rPr>
        <w:t xml:space="preserve"> remplir par le candidat) : …</w:t>
      </w:r>
      <w:r w:rsidRPr="00466BC0">
        <w:rPr>
          <w:rFonts w:ascii="Arial Narrow" w:hAnsi="Arial Narrow"/>
          <w:b/>
          <w:i/>
          <w:iCs/>
        </w:rPr>
        <w:t>……………………………………………………….</w:t>
      </w:r>
    </w:p>
    <w:p w:rsidR="00466BC0" w:rsidRPr="00466BC0" w:rsidRDefault="00466BC0" w:rsidP="00466BC0">
      <w:pPr>
        <w:pStyle w:val="Corpsdetexte2"/>
        <w:tabs>
          <w:tab w:val="right" w:leader="dot" w:pos="9072"/>
        </w:tabs>
        <w:rPr>
          <w:rFonts w:ascii="Arial Narrow" w:hAnsi="Arial Narrow"/>
          <w:b/>
          <w:i/>
          <w:iCs/>
        </w:rPr>
      </w:pPr>
      <w:r w:rsidRPr="00466BC0">
        <w:rPr>
          <w:rFonts w:ascii="Arial Narrow" w:hAnsi="Arial Narrow"/>
          <w:b/>
          <w:i/>
          <w:iCs/>
          <w:u w:val="single"/>
        </w:rPr>
        <w:t>Distance du technicien spécialiste et qualifié</w:t>
      </w:r>
      <w:r>
        <w:rPr>
          <w:rFonts w:ascii="Arial Narrow" w:hAnsi="Arial Narrow"/>
          <w:b/>
          <w:i/>
          <w:iCs/>
        </w:rPr>
        <w:t> :</w:t>
      </w:r>
      <w:r>
        <w:rPr>
          <w:rFonts w:ascii="Arial Narrow" w:hAnsi="Arial Narrow"/>
          <w:b/>
          <w:i/>
          <w:iCs/>
        </w:rPr>
        <w:tab/>
      </w:r>
    </w:p>
    <w:p w:rsidR="00466BC0" w:rsidRPr="00466BC0" w:rsidRDefault="00466BC0" w:rsidP="00466BC0">
      <w:pPr>
        <w:pStyle w:val="Corpsdetexte2"/>
        <w:tabs>
          <w:tab w:val="right" w:leader="dot" w:pos="9072"/>
        </w:tabs>
        <w:rPr>
          <w:rFonts w:ascii="Arial Narrow" w:hAnsi="Arial Narrow"/>
          <w:b/>
          <w:i/>
          <w:iCs/>
        </w:rPr>
      </w:pPr>
      <w:r w:rsidRPr="00466BC0">
        <w:rPr>
          <w:rFonts w:ascii="Arial Narrow" w:hAnsi="Arial Narrow"/>
          <w:b/>
          <w:i/>
          <w:iCs/>
          <w:u w:val="single"/>
        </w:rPr>
        <w:t>Les délais indiqués par le candidat serviront à la notation du critère « délai » ne pouvant excéder 70 km</w:t>
      </w:r>
      <w:r>
        <w:rPr>
          <w:rFonts w:ascii="Arial Narrow" w:hAnsi="Arial Narrow"/>
          <w:b/>
          <w:i/>
          <w:iCs/>
        </w:rPr>
        <w:t xml:space="preserve"> : </w:t>
      </w:r>
      <w:r>
        <w:rPr>
          <w:rFonts w:ascii="Arial Narrow" w:hAnsi="Arial Narrow"/>
          <w:b/>
          <w:i/>
          <w:iCs/>
        </w:rPr>
        <w:tab/>
      </w:r>
    </w:p>
    <w:p w:rsidR="00466BC0" w:rsidRPr="009D51B1" w:rsidRDefault="00466BC0" w:rsidP="00466BC0">
      <w:pPr>
        <w:widowControl w:val="0"/>
        <w:jc w:val="both"/>
        <w:rPr>
          <w:rFonts w:ascii="Arial Narrow" w:hAnsi="Arial Narrow"/>
          <w:b/>
          <w:snapToGrid w:val="0"/>
        </w:rPr>
      </w:pPr>
    </w:p>
    <w:p w:rsidR="00466BC0" w:rsidRPr="009D51B1" w:rsidRDefault="00466BC0" w:rsidP="00466BC0">
      <w:pPr>
        <w:jc w:val="both"/>
        <w:rPr>
          <w:rFonts w:ascii="Arial Narrow" w:hAnsi="Arial Narrow"/>
          <w:b/>
          <w:u w:val="single"/>
        </w:rPr>
      </w:pPr>
      <w:r w:rsidRPr="009D51B1">
        <w:rPr>
          <w:rFonts w:ascii="Arial Narrow" w:hAnsi="Arial Narrow"/>
          <w:b/>
          <w:snapToGrid w:val="0"/>
          <w:u w:val="single"/>
        </w:rPr>
        <w:t>Prix des prestations indiqué</w:t>
      </w:r>
      <w:r w:rsidR="00F07A97">
        <w:rPr>
          <w:rFonts w:ascii="Arial Narrow" w:hAnsi="Arial Narrow"/>
          <w:b/>
          <w:snapToGrid w:val="0"/>
          <w:u w:val="single"/>
        </w:rPr>
        <w:t>s</w:t>
      </w:r>
      <w:r w:rsidRPr="009D51B1">
        <w:rPr>
          <w:rFonts w:ascii="Arial Narrow" w:hAnsi="Arial Narrow"/>
          <w:b/>
          <w:snapToGrid w:val="0"/>
          <w:u w:val="single"/>
        </w:rPr>
        <w:t xml:space="preserve"> au DPGF et contractuel</w:t>
      </w:r>
      <w:r w:rsidRPr="009D51B1">
        <w:rPr>
          <w:rFonts w:ascii="Arial Narrow" w:hAnsi="Arial Narrow"/>
          <w:b/>
          <w:snapToGrid w:val="0"/>
        </w:rPr>
        <w:t> (à remplir par le candidat)</w:t>
      </w:r>
      <w:r w:rsidRPr="009D51B1">
        <w:rPr>
          <w:rFonts w:ascii="Arial Narrow" w:hAnsi="Arial Narrow"/>
          <w:snapToGrid w:val="0"/>
        </w:rPr>
        <w:t> </w:t>
      </w:r>
      <w:r w:rsidRPr="009D51B1">
        <w:rPr>
          <w:rFonts w:ascii="Arial Narrow" w:hAnsi="Arial Narrow"/>
          <w:b/>
          <w:snapToGrid w:val="0"/>
        </w:rPr>
        <w:t>:</w:t>
      </w:r>
      <w:r w:rsidRPr="009D51B1">
        <w:rPr>
          <w:rFonts w:ascii="Arial Narrow" w:hAnsi="Arial Narrow"/>
          <w:b/>
          <w:u w:val="single"/>
        </w:rPr>
        <w:t xml:space="preserve"> </w:t>
      </w:r>
    </w:p>
    <w:p w:rsidR="00466BC0" w:rsidRPr="009D51B1" w:rsidRDefault="00466BC0" w:rsidP="00466BC0">
      <w:pPr>
        <w:jc w:val="both"/>
        <w:rPr>
          <w:rFonts w:ascii="Arial Narrow" w:hAnsi="Arial Narrow"/>
        </w:rPr>
      </w:pPr>
    </w:p>
    <w:p w:rsidR="00466BC0" w:rsidRPr="009D51B1" w:rsidRDefault="00466BC0" w:rsidP="00466BC0">
      <w:pPr>
        <w:widowControl w:val="0"/>
        <w:pBdr>
          <w:top w:val="single" w:sz="12" w:space="0" w:color="auto"/>
          <w:left w:val="single" w:sz="12" w:space="0" w:color="auto"/>
          <w:right w:val="single" w:sz="12" w:space="0" w:color="auto"/>
        </w:pBdr>
        <w:jc w:val="both"/>
        <w:rPr>
          <w:rFonts w:ascii="Arial Narrow" w:hAnsi="Arial Narrow"/>
          <w:snapToGrid w:val="0"/>
        </w:rPr>
      </w:pPr>
      <w:r w:rsidRPr="009D51B1">
        <w:rPr>
          <w:rFonts w:ascii="Arial Narrow" w:hAnsi="Arial Narrow"/>
          <w:snapToGrid w:val="0"/>
        </w:rPr>
        <w:tab/>
      </w:r>
    </w:p>
    <w:p w:rsidR="00466BC0" w:rsidRPr="009D51B1" w:rsidRDefault="00466BC0" w:rsidP="00466BC0">
      <w:pPr>
        <w:widowControl w:val="0"/>
        <w:pBdr>
          <w:left w:val="single" w:sz="12" w:space="0" w:color="auto"/>
          <w:right w:val="single" w:sz="12" w:space="0" w:color="auto"/>
        </w:pBdr>
        <w:tabs>
          <w:tab w:val="left" w:pos="709"/>
          <w:tab w:val="left" w:pos="1418"/>
          <w:tab w:val="left" w:pos="2127"/>
          <w:tab w:val="left" w:pos="2835"/>
        </w:tabs>
        <w:jc w:val="both"/>
        <w:rPr>
          <w:rFonts w:ascii="Arial Narrow" w:hAnsi="Arial Narrow"/>
          <w:snapToGrid w:val="0"/>
        </w:rPr>
      </w:pPr>
      <w:r w:rsidRPr="009D51B1">
        <w:rPr>
          <w:rFonts w:ascii="Arial Narrow" w:hAnsi="Arial Narrow"/>
          <w:snapToGrid w:val="0"/>
        </w:rPr>
        <w:tab/>
        <w:t>Montant HT</w:t>
      </w:r>
      <w:r w:rsidRPr="009D51B1">
        <w:rPr>
          <w:rFonts w:ascii="Arial Narrow" w:hAnsi="Arial Narrow"/>
          <w:snapToGrid w:val="0"/>
        </w:rPr>
        <w:tab/>
        <w:t xml:space="preserve">: </w:t>
      </w:r>
      <w:r w:rsidRPr="009D51B1">
        <w:rPr>
          <w:rFonts w:ascii="Arial Narrow" w:hAnsi="Arial Narrow"/>
          <w:snapToGrid w:val="0"/>
        </w:rPr>
        <w:tab/>
        <w:t>………………………….</w:t>
      </w:r>
    </w:p>
    <w:p w:rsidR="00466BC0" w:rsidRPr="009D51B1" w:rsidRDefault="00466BC0" w:rsidP="00466BC0">
      <w:pPr>
        <w:widowControl w:val="0"/>
        <w:pBdr>
          <w:left w:val="single" w:sz="12" w:space="0" w:color="auto"/>
          <w:right w:val="single" w:sz="12" w:space="0" w:color="auto"/>
        </w:pBdr>
        <w:jc w:val="both"/>
        <w:rPr>
          <w:rFonts w:ascii="Arial Narrow" w:hAnsi="Arial Narrow"/>
          <w:snapToGrid w:val="0"/>
        </w:rPr>
      </w:pPr>
    </w:p>
    <w:p w:rsidR="00466BC0" w:rsidRPr="009D51B1" w:rsidRDefault="00F84BC9" w:rsidP="00466BC0">
      <w:pPr>
        <w:widowControl w:val="0"/>
        <w:pBdr>
          <w:left w:val="single" w:sz="12" w:space="0" w:color="auto"/>
          <w:right w:val="single" w:sz="12" w:space="0" w:color="auto"/>
        </w:pBdr>
        <w:tabs>
          <w:tab w:val="left" w:pos="709"/>
          <w:tab w:val="left" w:pos="1418"/>
          <w:tab w:val="left" w:pos="2127"/>
          <w:tab w:val="left" w:pos="2745"/>
        </w:tabs>
        <w:jc w:val="both"/>
        <w:rPr>
          <w:rFonts w:ascii="Arial Narrow" w:hAnsi="Arial Narrow"/>
          <w:snapToGrid w:val="0"/>
        </w:rPr>
      </w:pPr>
      <w:r>
        <w:rPr>
          <w:rFonts w:ascii="Arial Narrow" w:hAnsi="Arial Narrow"/>
          <w:snapToGrid w:val="0"/>
        </w:rPr>
        <w:tab/>
        <w:t>TVA</w:t>
      </w:r>
      <w:r w:rsidR="00466BC0" w:rsidRPr="009D51B1">
        <w:rPr>
          <w:rFonts w:ascii="Arial Narrow" w:hAnsi="Arial Narrow"/>
          <w:snapToGrid w:val="0"/>
        </w:rPr>
        <w:tab/>
        <w:t>:</w:t>
      </w:r>
      <w:r w:rsidR="00466BC0" w:rsidRPr="009D51B1">
        <w:rPr>
          <w:rFonts w:ascii="Arial Narrow" w:hAnsi="Arial Narrow"/>
          <w:snapToGrid w:val="0"/>
        </w:rPr>
        <w:tab/>
      </w:r>
      <w:r w:rsidR="00466BC0" w:rsidRPr="009D51B1">
        <w:rPr>
          <w:rFonts w:ascii="Arial Narrow" w:hAnsi="Arial Narrow"/>
          <w:snapToGrid w:val="0"/>
        </w:rPr>
        <w:tab/>
        <w:t>………………………….</w:t>
      </w:r>
    </w:p>
    <w:p w:rsidR="00466BC0" w:rsidRPr="009D51B1" w:rsidRDefault="00466BC0" w:rsidP="00466BC0">
      <w:pPr>
        <w:widowControl w:val="0"/>
        <w:pBdr>
          <w:left w:val="single" w:sz="12" w:space="0" w:color="auto"/>
          <w:right w:val="single" w:sz="12" w:space="0" w:color="auto"/>
        </w:pBdr>
        <w:jc w:val="both"/>
        <w:rPr>
          <w:rFonts w:ascii="Arial Narrow" w:hAnsi="Arial Narrow"/>
          <w:snapToGrid w:val="0"/>
        </w:rPr>
      </w:pP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t>___________________</w:t>
      </w:r>
    </w:p>
    <w:p w:rsidR="00466BC0" w:rsidRPr="009D51B1" w:rsidRDefault="00466BC0" w:rsidP="00466BC0">
      <w:pPr>
        <w:widowControl w:val="0"/>
        <w:pBdr>
          <w:left w:val="single" w:sz="12" w:space="0" w:color="auto"/>
          <w:right w:val="single" w:sz="12" w:space="0" w:color="auto"/>
        </w:pBdr>
        <w:jc w:val="both"/>
        <w:rPr>
          <w:rFonts w:ascii="Arial Narrow" w:hAnsi="Arial Narrow"/>
          <w:snapToGrid w:val="0"/>
        </w:rPr>
      </w:pPr>
      <w:r w:rsidRPr="009D51B1">
        <w:rPr>
          <w:rFonts w:ascii="Arial Narrow" w:hAnsi="Arial Narrow"/>
          <w:snapToGrid w:val="0"/>
        </w:rPr>
        <w:tab/>
      </w:r>
    </w:p>
    <w:p w:rsidR="00466BC0" w:rsidRPr="009D51B1" w:rsidRDefault="00466BC0" w:rsidP="00466BC0">
      <w:pPr>
        <w:widowControl w:val="0"/>
        <w:pBdr>
          <w:left w:val="single" w:sz="12" w:space="0" w:color="auto"/>
          <w:right w:val="single" w:sz="12" w:space="0" w:color="auto"/>
        </w:pBdr>
        <w:tabs>
          <w:tab w:val="left" w:pos="709"/>
          <w:tab w:val="left" w:pos="1418"/>
          <w:tab w:val="left" w:pos="2127"/>
          <w:tab w:val="left" w:pos="2805"/>
        </w:tabs>
        <w:ind w:firstLine="709"/>
        <w:jc w:val="both"/>
        <w:rPr>
          <w:rFonts w:ascii="Arial Narrow" w:hAnsi="Arial Narrow"/>
          <w:snapToGrid w:val="0"/>
        </w:rPr>
      </w:pPr>
      <w:r w:rsidRPr="009D51B1">
        <w:rPr>
          <w:rFonts w:ascii="Arial Narrow" w:hAnsi="Arial Narrow"/>
          <w:snapToGrid w:val="0"/>
        </w:rPr>
        <w:t xml:space="preserve">Montant TTC </w:t>
      </w:r>
      <w:r w:rsidRPr="009D51B1">
        <w:rPr>
          <w:rFonts w:ascii="Arial Narrow" w:hAnsi="Arial Narrow"/>
          <w:snapToGrid w:val="0"/>
        </w:rPr>
        <w:tab/>
        <w:t>:</w:t>
      </w:r>
      <w:r w:rsidRPr="009D51B1">
        <w:rPr>
          <w:rFonts w:ascii="Arial Narrow" w:hAnsi="Arial Narrow"/>
          <w:snapToGrid w:val="0"/>
        </w:rPr>
        <w:tab/>
        <w:t>…………………………..</w:t>
      </w:r>
    </w:p>
    <w:p w:rsidR="00466BC0" w:rsidRPr="009D51B1" w:rsidRDefault="00466BC0" w:rsidP="00466BC0">
      <w:pPr>
        <w:widowControl w:val="0"/>
        <w:pBdr>
          <w:left w:val="single" w:sz="12" w:space="0" w:color="auto"/>
          <w:bottom w:val="single" w:sz="12" w:space="0" w:color="auto"/>
          <w:right w:val="single" w:sz="12" w:space="0" w:color="auto"/>
        </w:pBdr>
        <w:jc w:val="both"/>
        <w:rPr>
          <w:rFonts w:ascii="Arial Narrow" w:hAnsi="Arial Narrow"/>
          <w:snapToGrid w:val="0"/>
        </w:rPr>
      </w:pPr>
    </w:p>
    <w:p w:rsidR="00466BC0" w:rsidRDefault="00466BC0" w:rsidP="00466BC0">
      <w:pPr>
        <w:widowControl w:val="0"/>
        <w:jc w:val="both"/>
        <w:rPr>
          <w:rFonts w:ascii="Arial Narrow" w:hAnsi="Arial Narrow"/>
          <w:snapToGrid w:val="0"/>
        </w:rPr>
      </w:pPr>
    </w:p>
    <w:p w:rsidR="00F07A97" w:rsidRPr="00F07A97" w:rsidRDefault="00F07A97" w:rsidP="00466BC0">
      <w:pPr>
        <w:widowControl w:val="0"/>
        <w:jc w:val="both"/>
        <w:rPr>
          <w:rFonts w:ascii="Arial Narrow" w:hAnsi="Arial Narrow"/>
          <w:snapToGrid w:val="0"/>
          <w:u w:val="single"/>
        </w:rPr>
      </w:pPr>
    </w:p>
    <w:p w:rsidR="00F07A97" w:rsidRDefault="00F07A97" w:rsidP="00466BC0">
      <w:pPr>
        <w:widowControl w:val="0"/>
        <w:jc w:val="both"/>
        <w:rPr>
          <w:rFonts w:ascii="Arial Narrow" w:hAnsi="Arial Narrow"/>
          <w:snapToGrid w:val="0"/>
        </w:rPr>
      </w:pPr>
      <w:r w:rsidRPr="00F07A97">
        <w:rPr>
          <w:rFonts w:ascii="Arial Narrow" w:hAnsi="Arial Narrow"/>
          <w:b/>
          <w:snapToGrid w:val="0"/>
          <w:u w:val="single"/>
        </w:rPr>
        <w:t>Prix des prestations indiqués au DQE non contractuel</w:t>
      </w:r>
      <w:r w:rsidRPr="00F07A97">
        <w:rPr>
          <w:rFonts w:ascii="Arial Narrow" w:hAnsi="Arial Narrow"/>
          <w:snapToGrid w:val="0"/>
          <w:u w:val="single"/>
        </w:rPr>
        <w:t xml:space="preserve"> </w:t>
      </w:r>
      <w:r w:rsidRPr="009D51B1">
        <w:rPr>
          <w:rFonts w:ascii="Arial Narrow" w:hAnsi="Arial Narrow"/>
          <w:b/>
          <w:snapToGrid w:val="0"/>
        </w:rPr>
        <w:t>(à remplir par le candidat)</w:t>
      </w:r>
      <w:r w:rsidRPr="009D51B1">
        <w:rPr>
          <w:rFonts w:ascii="Arial Narrow" w:hAnsi="Arial Narrow"/>
          <w:snapToGrid w:val="0"/>
        </w:rPr>
        <w:t> </w:t>
      </w:r>
      <w:r w:rsidRPr="009D51B1">
        <w:rPr>
          <w:rFonts w:ascii="Arial Narrow" w:hAnsi="Arial Narrow"/>
          <w:b/>
          <w:snapToGrid w:val="0"/>
        </w:rPr>
        <w:t>:</w:t>
      </w:r>
    </w:p>
    <w:p w:rsidR="00F07A97" w:rsidRDefault="00F07A97" w:rsidP="00466BC0">
      <w:pPr>
        <w:widowControl w:val="0"/>
        <w:jc w:val="both"/>
        <w:rPr>
          <w:rFonts w:ascii="Arial Narrow" w:hAnsi="Arial Narrow"/>
          <w:snapToGrid w:val="0"/>
        </w:rPr>
      </w:pPr>
    </w:p>
    <w:p w:rsidR="00F07A97" w:rsidRPr="009D51B1" w:rsidRDefault="00F07A97" w:rsidP="00F07A97">
      <w:pPr>
        <w:widowControl w:val="0"/>
        <w:pBdr>
          <w:top w:val="single" w:sz="12" w:space="0" w:color="auto"/>
          <w:left w:val="single" w:sz="12" w:space="0" w:color="auto"/>
          <w:right w:val="single" w:sz="12" w:space="0" w:color="auto"/>
        </w:pBdr>
        <w:jc w:val="both"/>
        <w:rPr>
          <w:rFonts w:ascii="Arial Narrow" w:hAnsi="Arial Narrow"/>
          <w:snapToGrid w:val="0"/>
        </w:rPr>
      </w:pPr>
      <w:r w:rsidRPr="009D51B1">
        <w:rPr>
          <w:rFonts w:ascii="Arial Narrow" w:hAnsi="Arial Narrow"/>
          <w:snapToGrid w:val="0"/>
        </w:rPr>
        <w:tab/>
      </w:r>
    </w:p>
    <w:p w:rsidR="00F07A97" w:rsidRPr="009D51B1" w:rsidRDefault="00F07A97" w:rsidP="00F07A97">
      <w:pPr>
        <w:widowControl w:val="0"/>
        <w:pBdr>
          <w:left w:val="single" w:sz="12" w:space="0" w:color="auto"/>
          <w:right w:val="single" w:sz="12" w:space="0" w:color="auto"/>
        </w:pBdr>
        <w:tabs>
          <w:tab w:val="left" w:pos="709"/>
          <w:tab w:val="left" w:pos="1418"/>
          <w:tab w:val="left" w:pos="2127"/>
          <w:tab w:val="left" w:pos="2835"/>
        </w:tabs>
        <w:jc w:val="both"/>
        <w:rPr>
          <w:rFonts w:ascii="Arial Narrow" w:hAnsi="Arial Narrow"/>
          <w:snapToGrid w:val="0"/>
        </w:rPr>
      </w:pPr>
      <w:r w:rsidRPr="009D51B1">
        <w:rPr>
          <w:rFonts w:ascii="Arial Narrow" w:hAnsi="Arial Narrow"/>
          <w:snapToGrid w:val="0"/>
        </w:rPr>
        <w:tab/>
        <w:t>Montant HT</w:t>
      </w:r>
      <w:r w:rsidRPr="009D51B1">
        <w:rPr>
          <w:rFonts w:ascii="Arial Narrow" w:hAnsi="Arial Narrow"/>
          <w:snapToGrid w:val="0"/>
        </w:rPr>
        <w:tab/>
        <w:t xml:space="preserve">: </w:t>
      </w:r>
      <w:r w:rsidRPr="009D51B1">
        <w:rPr>
          <w:rFonts w:ascii="Arial Narrow" w:hAnsi="Arial Narrow"/>
          <w:snapToGrid w:val="0"/>
        </w:rPr>
        <w:tab/>
        <w:t>………………………….</w:t>
      </w:r>
    </w:p>
    <w:p w:rsidR="00F07A97" w:rsidRPr="009D51B1" w:rsidRDefault="00F07A97" w:rsidP="00F07A97">
      <w:pPr>
        <w:widowControl w:val="0"/>
        <w:pBdr>
          <w:left w:val="single" w:sz="12" w:space="0" w:color="auto"/>
          <w:right w:val="single" w:sz="12" w:space="0" w:color="auto"/>
        </w:pBdr>
        <w:jc w:val="both"/>
        <w:rPr>
          <w:rFonts w:ascii="Arial Narrow" w:hAnsi="Arial Narrow"/>
          <w:snapToGrid w:val="0"/>
        </w:rPr>
      </w:pPr>
    </w:p>
    <w:p w:rsidR="00F07A97" w:rsidRPr="009D51B1" w:rsidRDefault="00F07A97" w:rsidP="00F07A97">
      <w:pPr>
        <w:widowControl w:val="0"/>
        <w:pBdr>
          <w:left w:val="single" w:sz="12" w:space="0" w:color="auto"/>
          <w:right w:val="single" w:sz="12" w:space="0" w:color="auto"/>
        </w:pBdr>
        <w:tabs>
          <w:tab w:val="left" w:pos="709"/>
          <w:tab w:val="left" w:pos="1418"/>
          <w:tab w:val="left" w:pos="2127"/>
          <w:tab w:val="left" w:pos="2745"/>
        </w:tabs>
        <w:jc w:val="both"/>
        <w:rPr>
          <w:rFonts w:ascii="Arial Narrow" w:hAnsi="Arial Narrow"/>
          <w:snapToGrid w:val="0"/>
        </w:rPr>
      </w:pPr>
      <w:r>
        <w:rPr>
          <w:rFonts w:ascii="Arial Narrow" w:hAnsi="Arial Narrow"/>
          <w:snapToGrid w:val="0"/>
        </w:rPr>
        <w:tab/>
        <w:t xml:space="preserve">TVA   </w:t>
      </w:r>
      <w:r w:rsidRPr="009D51B1">
        <w:rPr>
          <w:rFonts w:ascii="Arial Narrow" w:hAnsi="Arial Narrow"/>
          <w:snapToGrid w:val="0"/>
        </w:rPr>
        <w:t>:</w:t>
      </w:r>
      <w:r w:rsidRPr="009D51B1">
        <w:rPr>
          <w:rFonts w:ascii="Arial Narrow" w:hAnsi="Arial Narrow"/>
          <w:snapToGrid w:val="0"/>
        </w:rPr>
        <w:tab/>
      </w:r>
      <w:r w:rsidRPr="009D51B1">
        <w:rPr>
          <w:rFonts w:ascii="Arial Narrow" w:hAnsi="Arial Narrow"/>
          <w:snapToGrid w:val="0"/>
        </w:rPr>
        <w:tab/>
        <w:t>………………………….</w:t>
      </w:r>
    </w:p>
    <w:p w:rsidR="00F07A97" w:rsidRPr="009D51B1" w:rsidRDefault="00F07A97" w:rsidP="00F07A97">
      <w:pPr>
        <w:widowControl w:val="0"/>
        <w:pBdr>
          <w:left w:val="single" w:sz="12" w:space="0" w:color="auto"/>
          <w:right w:val="single" w:sz="12" w:space="0" w:color="auto"/>
        </w:pBdr>
        <w:jc w:val="both"/>
        <w:rPr>
          <w:rFonts w:ascii="Arial Narrow" w:hAnsi="Arial Narrow"/>
          <w:snapToGrid w:val="0"/>
        </w:rPr>
      </w:pP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t>___________________</w:t>
      </w:r>
    </w:p>
    <w:p w:rsidR="00F07A97" w:rsidRPr="009D51B1" w:rsidRDefault="00F07A97" w:rsidP="00F07A97">
      <w:pPr>
        <w:widowControl w:val="0"/>
        <w:pBdr>
          <w:left w:val="single" w:sz="12" w:space="0" w:color="auto"/>
          <w:right w:val="single" w:sz="12" w:space="0" w:color="auto"/>
        </w:pBdr>
        <w:jc w:val="both"/>
        <w:rPr>
          <w:rFonts w:ascii="Arial Narrow" w:hAnsi="Arial Narrow"/>
          <w:snapToGrid w:val="0"/>
        </w:rPr>
      </w:pPr>
      <w:r w:rsidRPr="009D51B1">
        <w:rPr>
          <w:rFonts w:ascii="Arial Narrow" w:hAnsi="Arial Narrow"/>
          <w:snapToGrid w:val="0"/>
        </w:rPr>
        <w:tab/>
      </w:r>
    </w:p>
    <w:p w:rsidR="00F07A97" w:rsidRPr="009D51B1" w:rsidRDefault="00F07A97" w:rsidP="00F07A97">
      <w:pPr>
        <w:widowControl w:val="0"/>
        <w:pBdr>
          <w:left w:val="single" w:sz="12" w:space="0" w:color="auto"/>
          <w:right w:val="single" w:sz="12" w:space="0" w:color="auto"/>
        </w:pBdr>
        <w:tabs>
          <w:tab w:val="left" w:pos="709"/>
          <w:tab w:val="left" w:pos="1418"/>
          <w:tab w:val="left" w:pos="2127"/>
          <w:tab w:val="left" w:pos="2805"/>
        </w:tabs>
        <w:ind w:firstLine="709"/>
        <w:jc w:val="both"/>
        <w:rPr>
          <w:rFonts w:ascii="Arial Narrow" w:hAnsi="Arial Narrow"/>
          <w:snapToGrid w:val="0"/>
        </w:rPr>
      </w:pPr>
      <w:r w:rsidRPr="009D51B1">
        <w:rPr>
          <w:rFonts w:ascii="Arial Narrow" w:hAnsi="Arial Narrow"/>
          <w:snapToGrid w:val="0"/>
        </w:rPr>
        <w:t xml:space="preserve">Montant TTC </w:t>
      </w:r>
      <w:r w:rsidRPr="009D51B1">
        <w:rPr>
          <w:rFonts w:ascii="Arial Narrow" w:hAnsi="Arial Narrow"/>
          <w:snapToGrid w:val="0"/>
        </w:rPr>
        <w:tab/>
        <w:t>:</w:t>
      </w:r>
      <w:r w:rsidRPr="009D51B1">
        <w:rPr>
          <w:rFonts w:ascii="Arial Narrow" w:hAnsi="Arial Narrow"/>
          <w:snapToGrid w:val="0"/>
        </w:rPr>
        <w:tab/>
        <w:t>…………………………..</w:t>
      </w:r>
    </w:p>
    <w:p w:rsidR="00F07A97" w:rsidRPr="009D51B1" w:rsidRDefault="00F07A97" w:rsidP="00F07A97">
      <w:pPr>
        <w:widowControl w:val="0"/>
        <w:pBdr>
          <w:left w:val="single" w:sz="12" w:space="0" w:color="auto"/>
          <w:bottom w:val="single" w:sz="12" w:space="0" w:color="auto"/>
          <w:right w:val="single" w:sz="12" w:space="0" w:color="auto"/>
        </w:pBdr>
        <w:jc w:val="both"/>
        <w:rPr>
          <w:rFonts w:ascii="Arial Narrow" w:hAnsi="Arial Narrow"/>
          <w:snapToGrid w:val="0"/>
        </w:rPr>
      </w:pPr>
    </w:p>
    <w:p w:rsidR="00F07A97" w:rsidRDefault="00F07A97" w:rsidP="00466BC0">
      <w:pPr>
        <w:widowControl w:val="0"/>
        <w:jc w:val="both"/>
        <w:rPr>
          <w:rFonts w:ascii="Arial Narrow" w:hAnsi="Arial Narrow"/>
          <w:snapToGrid w:val="0"/>
        </w:rPr>
      </w:pPr>
    </w:p>
    <w:p w:rsidR="00F07A97" w:rsidRPr="009D51B1" w:rsidRDefault="00F07A97" w:rsidP="00466BC0">
      <w:pPr>
        <w:widowControl w:val="0"/>
        <w:jc w:val="both"/>
        <w:rPr>
          <w:rFonts w:ascii="Arial Narrow" w:hAnsi="Arial Narrow"/>
          <w:snapToGrid w:val="0"/>
        </w:rPr>
      </w:pPr>
    </w:p>
    <w:p w:rsidR="00466BC0" w:rsidRPr="009D51B1" w:rsidRDefault="00466BC0" w:rsidP="00466BC0">
      <w:pPr>
        <w:widowControl w:val="0"/>
        <w:ind w:firstLine="709"/>
        <w:jc w:val="both"/>
        <w:rPr>
          <w:rFonts w:ascii="Arial Narrow" w:hAnsi="Arial Narrow"/>
          <w:snapToGrid w:val="0"/>
        </w:rPr>
      </w:pPr>
      <w:r w:rsidRPr="009D51B1">
        <w:rPr>
          <w:rFonts w:ascii="Arial Narrow" w:hAnsi="Arial Narrow"/>
          <w:b/>
          <w:snapToGrid w:val="0"/>
        </w:rPr>
        <w:t>1°</w:t>
      </w:r>
      <w:r w:rsidRPr="009D51B1">
        <w:rPr>
          <w:rFonts w:ascii="Arial Narrow" w:hAnsi="Arial Narrow"/>
          <w:snapToGrid w:val="0"/>
        </w:rPr>
        <w:t xml:space="preserve"> Je demande que la collectivité locale règle les sommes dues au titre du présent marché en faisant porter le montant au crédit du compte ouvert au nom de</w:t>
      </w:r>
    </w:p>
    <w:p w:rsidR="00466BC0" w:rsidRPr="009D51B1" w:rsidRDefault="00466BC0" w:rsidP="00466BC0">
      <w:pPr>
        <w:widowControl w:val="0"/>
        <w:jc w:val="both"/>
        <w:rPr>
          <w:rFonts w:ascii="Arial Narrow" w:hAnsi="Arial Narrow"/>
          <w:snapToGrid w:val="0"/>
        </w:rPr>
      </w:pPr>
    </w:p>
    <w:p w:rsidR="00466BC0" w:rsidRPr="009D51B1" w:rsidRDefault="00466BC0" w:rsidP="00466BC0">
      <w:pPr>
        <w:widowControl w:val="0"/>
        <w:jc w:val="both"/>
        <w:rPr>
          <w:rFonts w:ascii="Arial Narrow" w:hAnsi="Arial Narrow"/>
          <w:snapToGrid w:val="0"/>
        </w:rPr>
      </w:pPr>
      <w:r w:rsidRPr="009D51B1">
        <w:rPr>
          <w:rFonts w:ascii="Arial Narrow" w:hAnsi="Arial Narrow"/>
          <w:snapToGrid w:val="0"/>
        </w:rPr>
        <w:tab/>
        <w:t>Sous le numéro :</w:t>
      </w:r>
    </w:p>
    <w:p w:rsidR="00466BC0" w:rsidRPr="009D51B1" w:rsidRDefault="00466BC0" w:rsidP="00466BC0">
      <w:pPr>
        <w:widowControl w:val="0"/>
        <w:jc w:val="both"/>
        <w:rPr>
          <w:rFonts w:ascii="Arial Narrow" w:hAnsi="Arial Narrow"/>
          <w:snapToGrid w:val="0"/>
        </w:rPr>
      </w:pPr>
    </w:p>
    <w:p w:rsidR="00466BC0" w:rsidRPr="009D51B1" w:rsidRDefault="00466BC0" w:rsidP="00466BC0">
      <w:pPr>
        <w:widowControl w:val="0"/>
        <w:jc w:val="both"/>
        <w:rPr>
          <w:rFonts w:ascii="Arial Narrow" w:hAnsi="Arial Narrow"/>
          <w:snapToGrid w:val="0"/>
        </w:rPr>
      </w:pPr>
      <w:r w:rsidRPr="009D51B1">
        <w:rPr>
          <w:rFonts w:ascii="Arial Narrow" w:hAnsi="Arial Narrow"/>
          <w:snapToGrid w:val="0"/>
        </w:rPr>
        <w:tab/>
        <w:t xml:space="preserve">- Banque </w:t>
      </w:r>
    </w:p>
    <w:p w:rsidR="00466BC0" w:rsidRPr="009D51B1" w:rsidRDefault="00466BC0" w:rsidP="00466BC0">
      <w:pPr>
        <w:widowControl w:val="0"/>
        <w:jc w:val="both"/>
        <w:rPr>
          <w:rFonts w:ascii="Arial Narrow" w:hAnsi="Arial Narrow"/>
          <w:snapToGrid w:val="0"/>
        </w:rPr>
      </w:pPr>
    </w:p>
    <w:p w:rsidR="00466BC0" w:rsidRPr="009D51B1" w:rsidRDefault="00466BC0" w:rsidP="00466BC0">
      <w:pPr>
        <w:widowControl w:val="0"/>
        <w:jc w:val="both"/>
        <w:rPr>
          <w:rFonts w:ascii="Arial Narrow" w:hAnsi="Arial Narrow"/>
          <w:snapToGrid w:val="0"/>
        </w:rPr>
      </w:pPr>
      <w:r w:rsidRPr="009D51B1">
        <w:rPr>
          <w:rFonts w:ascii="Arial Narrow" w:hAnsi="Arial Narrow"/>
          <w:snapToGrid w:val="0"/>
        </w:rPr>
        <w:tab/>
        <w:t xml:space="preserve">- Centre de chèques postaux de </w:t>
      </w:r>
    </w:p>
    <w:p w:rsidR="00466BC0" w:rsidRPr="009D51B1" w:rsidRDefault="00466BC0" w:rsidP="00466BC0">
      <w:pPr>
        <w:widowControl w:val="0"/>
        <w:jc w:val="both"/>
        <w:rPr>
          <w:rFonts w:ascii="Arial Narrow" w:hAnsi="Arial Narrow"/>
          <w:snapToGrid w:val="0"/>
        </w:rPr>
      </w:pPr>
    </w:p>
    <w:p w:rsidR="00466BC0" w:rsidRPr="009D51B1" w:rsidRDefault="00466BC0" w:rsidP="00466BC0">
      <w:pPr>
        <w:widowControl w:val="0"/>
        <w:jc w:val="both"/>
        <w:rPr>
          <w:rFonts w:ascii="Arial Narrow" w:hAnsi="Arial Narrow"/>
          <w:snapToGrid w:val="0"/>
        </w:rPr>
      </w:pPr>
      <w:r w:rsidRPr="009D51B1">
        <w:rPr>
          <w:rFonts w:ascii="Arial Narrow" w:hAnsi="Arial Narrow"/>
          <w:snapToGrid w:val="0"/>
        </w:rPr>
        <w:tab/>
        <w:t xml:space="preserve">- Trésor public </w:t>
      </w:r>
    </w:p>
    <w:p w:rsidR="00466BC0" w:rsidRPr="009D51B1" w:rsidRDefault="00466BC0" w:rsidP="00466BC0">
      <w:pPr>
        <w:widowControl w:val="0"/>
        <w:jc w:val="both"/>
        <w:rPr>
          <w:rFonts w:ascii="Arial Narrow" w:hAnsi="Arial Narrow"/>
          <w:snapToGrid w:val="0"/>
        </w:rPr>
      </w:pPr>
    </w:p>
    <w:p w:rsidR="00466BC0" w:rsidRPr="009D51B1" w:rsidRDefault="00466BC0" w:rsidP="00466BC0">
      <w:pPr>
        <w:widowControl w:val="0"/>
        <w:jc w:val="both"/>
        <w:rPr>
          <w:rFonts w:ascii="Arial Narrow" w:hAnsi="Arial Narrow"/>
          <w:snapToGrid w:val="0"/>
        </w:rPr>
      </w:pPr>
      <w:r w:rsidRPr="009D51B1">
        <w:rPr>
          <w:rFonts w:ascii="Arial Narrow" w:hAnsi="Arial Narrow"/>
          <w:snapToGrid w:val="0"/>
        </w:rPr>
        <w:tab/>
      </w:r>
      <w:r w:rsidRPr="009D51B1">
        <w:rPr>
          <w:rFonts w:ascii="Arial Narrow" w:hAnsi="Arial Narrow"/>
          <w:b/>
          <w:snapToGrid w:val="0"/>
        </w:rPr>
        <w:t>2°</w:t>
      </w:r>
      <w:r w:rsidRPr="009D51B1">
        <w:rPr>
          <w:rFonts w:ascii="Arial Narrow" w:hAnsi="Arial Narrow"/>
          <w:snapToGrid w:val="0"/>
        </w:rPr>
        <w:t xml:space="preserve"> </w:t>
      </w:r>
      <w:r w:rsidRPr="009D51B1">
        <w:rPr>
          <w:rFonts w:ascii="Arial Narrow" w:hAnsi="Arial Narrow"/>
          <w:b/>
          <w:bCs/>
          <w:snapToGrid w:val="0"/>
        </w:rPr>
        <w:t>Délai maximum de paiement – taux des intérêts moratoires</w:t>
      </w:r>
    </w:p>
    <w:p w:rsidR="00466BC0" w:rsidRPr="009D51B1" w:rsidRDefault="00466BC0" w:rsidP="00466BC0">
      <w:pPr>
        <w:widowControl w:val="0"/>
        <w:jc w:val="both"/>
        <w:rPr>
          <w:rFonts w:ascii="Arial Narrow" w:hAnsi="Arial Narrow"/>
          <w:snapToGrid w:val="0"/>
        </w:rPr>
      </w:pPr>
    </w:p>
    <w:p w:rsidR="00466BC0" w:rsidRPr="009D51B1" w:rsidRDefault="00466BC0" w:rsidP="00466BC0">
      <w:pPr>
        <w:pStyle w:val="Corpsdetexte"/>
        <w:rPr>
          <w:rFonts w:ascii="Arial Narrow" w:hAnsi="Arial Narrow"/>
          <w:i/>
        </w:rPr>
      </w:pPr>
      <w:r w:rsidRPr="009D51B1">
        <w:rPr>
          <w:rFonts w:ascii="Arial Narrow" w:hAnsi="Arial Narrow"/>
          <w:i/>
        </w:rPr>
        <w:tab/>
        <w:t xml:space="preserve">Le délai maximum de paiement est de 30 jours. En cas de dépassement de ce délai contractuel, le taux des intérêts moratoires applicable est le taux de l’intérêt légal en vigueur à la date à laquelle les intérêts moratoires ont commencé de courir </w:t>
      </w:r>
      <w:proofErr w:type="gramStart"/>
      <w:r w:rsidRPr="009D51B1">
        <w:rPr>
          <w:rFonts w:ascii="Arial Narrow" w:hAnsi="Arial Narrow"/>
          <w:i/>
        </w:rPr>
        <w:t>augmenté</w:t>
      </w:r>
      <w:proofErr w:type="gramEnd"/>
      <w:r w:rsidRPr="009D51B1">
        <w:rPr>
          <w:rFonts w:ascii="Arial Narrow" w:hAnsi="Arial Narrow"/>
          <w:i/>
        </w:rPr>
        <w:t xml:space="preserve"> de deux points.</w:t>
      </w:r>
    </w:p>
    <w:p w:rsidR="00466BC0" w:rsidRPr="009D51B1" w:rsidRDefault="00466BC0" w:rsidP="00466BC0">
      <w:pPr>
        <w:widowControl w:val="0"/>
        <w:jc w:val="both"/>
        <w:rPr>
          <w:rFonts w:ascii="Arial Narrow" w:hAnsi="Arial Narrow"/>
          <w:snapToGrid w:val="0"/>
        </w:rPr>
      </w:pPr>
    </w:p>
    <w:p w:rsidR="00466BC0" w:rsidRPr="009D51B1" w:rsidRDefault="00466BC0" w:rsidP="00466BC0">
      <w:pPr>
        <w:widowControl w:val="0"/>
        <w:jc w:val="both"/>
        <w:rPr>
          <w:rFonts w:ascii="Arial Narrow" w:hAnsi="Arial Narrow"/>
          <w:b/>
          <w:bCs/>
          <w:snapToGrid w:val="0"/>
        </w:rPr>
      </w:pPr>
      <w:r w:rsidRPr="009D51B1">
        <w:rPr>
          <w:rFonts w:ascii="Arial Narrow" w:hAnsi="Arial Narrow"/>
          <w:snapToGrid w:val="0"/>
        </w:rPr>
        <w:tab/>
      </w:r>
      <w:r w:rsidR="0023705F">
        <w:rPr>
          <w:rFonts w:ascii="Arial Narrow" w:hAnsi="Arial Narrow"/>
          <w:b/>
          <w:bCs/>
          <w:snapToGrid w:val="0"/>
        </w:rPr>
        <w:t>3</w:t>
      </w:r>
      <w:r w:rsidRPr="009D51B1">
        <w:rPr>
          <w:rFonts w:ascii="Arial Narrow" w:hAnsi="Arial Narrow"/>
          <w:b/>
          <w:bCs/>
          <w:snapToGrid w:val="0"/>
        </w:rPr>
        <w:t>° Durée de validité de l’offre</w:t>
      </w:r>
    </w:p>
    <w:p w:rsidR="00466BC0" w:rsidRPr="009D51B1" w:rsidRDefault="00466BC0" w:rsidP="00466BC0">
      <w:pPr>
        <w:widowControl w:val="0"/>
        <w:jc w:val="both"/>
        <w:rPr>
          <w:rFonts w:ascii="Arial Narrow" w:hAnsi="Arial Narrow"/>
          <w:snapToGrid w:val="0"/>
        </w:rPr>
      </w:pPr>
    </w:p>
    <w:p w:rsidR="00466BC0" w:rsidRPr="009D51B1" w:rsidRDefault="00466BC0" w:rsidP="00466BC0">
      <w:pPr>
        <w:widowControl w:val="0"/>
        <w:ind w:firstLine="709"/>
        <w:jc w:val="both"/>
        <w:rPr>
          <w:rFonts w:ascii="Arial Narrow" w:hAnsi="Arial Narrow"/>
          <w:snapToGrid w:val="0"/>
        </w:rPr>
      </w:pPr>
      <w:r w:rsidRPr="009D51B1">
        <w:rPr>
          <w:rFonts w:ascii="Arial Narrow" w:hAnsi="Arial Narrow"/>
          <w:snapToGrid w:val="0"/>
        </w:rPr>
        <w:t>La durée de validité de l’offre est de </w:t>
      </w:r>
      <w:r w:rsidRPr="009D51B1">
        <w:rPr>
          <w:rFonts w:ascii="Arial Narrow" w:hAnsi="Arial Narrow"/>
          <w:b/>
          <w:bCs/>
          <w:iCs/>
          <w:snapToGrid w:val="0"/>
        </w:rPr>
        <w:t xml:space="preserve">120 jours </w:t>
      </w:r>
      <w:r w:rsidRPr="009D51B1">
        <w:rPr>
          <w:rFonts w:ascii="Arial Narrow" w:hAnsi="Arial Narrow"/>
          <w:iCs/>
        </w:rPr>
        <w:t>à compter de la date limite de remise des offres.</w:t>
      </w:r>
    </w:p>
    <w:p w:rsidR="00466BC0" w:rsidRPr="009D51B1" w:rsidRDefault="00466BC0" w:rsidP="00466BC0">
      <w:pPr>
        <w:widowControl w:val="0"/>
        <w:jc w:val="both"/>
        <w:rPr>
          <w:rFonts w:ascii="Arial Narrow" w:hAnsi="Arial Narrow"/>
          <w:snapToGrid w:val="0"/>
        </w:rPr>
      </w:pPr>
    </w:p>
    <w:p w:rsidR="00466BC0" w:rsidRPr="009D51B1" w:rsidRDefault="00466BC0" w:rsidP="00466BC0">
      <w:pPr>
        <w:widowControl w:val="0"/>
        <w:jc w:val="both"/>
        <w:rPr>
          <w:rFonts w:ascii="Arial Narrow" w:hAnsi="Arial Narrow"/>
          <w:snapToGrid w:val="0"/>
        </w:rPr>
      </w:pP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t>Fait en un seul original</w:t>
      </w:r>
    </w:p>
    <w:p w:rsidR="00466BC0" w:rsidRPr="009D51B1" w:rsidRDefault="00466BC0" w:rsidP="00466BC0">
      <w:pPr>
        <w:widowControl w:val="0"/>
        <w:jc w:val="both"/>
        <w:rPr>
          <w:rFonts w:ascii="Arial Narrow" w:hAnsi="Arial Narrow"/>
          <w:snapToGrid w:val="0"/>
        </w:rPr>
      </w:pPr>
    </w:p>
    <w:p w:rsidR="00466BC0" w:rsidRPr="009D51B1" w:rsidRDefault="00466BC0" w:rsidP="00466BC0">
      <w:pPr>
        <w:widowControl w:val="0"/>
        <w:jc w:val="both"/>
        <w:rPr>
          <w:rFonts w:ascii="Arial Narrow" w:hAnsi="Arial Narrow"/>
          <w:snapToGrid w:val="0"/>
        </w:rPr>
      </w:pP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r>
      <w:proofErr w:type="gramStart"/>
      <w:r w:rsidRPr="009D51B1">
        <w:rPr>
          <w:rFonts w:ascii="Arial Narrow" w:hAnsi="Arial Narrow"/>
          <w:snapToGrid w:val="0"/>
        </w:rPr>
        <w:t>A</w:t>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t>le</w:t>
      </w:r>
      <w:proofErr w:type="gramEnd"/>
    </w:p>
    <w:p w:rsidR="00466BC0" w:rsidRPr="009D51B1" w:rsidRDefault="00466BC0" w:rsidP="00466BC0">
      <w:pPr>
        <w:widowControl w:val="0"/>
        <w:jc w:val="both"/>
        <w:rPr>
          <w:rFonts w:ascii="Arial Narrow" w:hAnsi="Arial Narrow"/>
          <w:snapToGrid w:val="0"/>
        </w:rPr>
      </w:pPr>
    </w:p>
    <w:p w:rsidR="00466BC0" w:rsidRDefault="00466BC0" w:rsidP="00466BC0">
      <w:pPr>
        <w:widowControl w:val="0"/>
        <w:jc w:val="both"/>
        <w:rPr>
          <w:rFonts w:ascii="Arial Narrow" w:hAnsi="Arial Narrow"/>
          <w:snapToGrid w:val="0"/>
        </w:rPr>
      </w:pP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t>(Mention manuscrite "Lu et approuvé")</w:t>
      </w:r>
    </w:p>
    <w:p w:rsidR="00466BC0" w:rsidRPr="009D51B1" w:rsidRDefault="00466BC0" w:rsidP="00466BC0">
      <w:pPr>
        <w:widowControl w:val="0"/>
        <w:jc w:val="both"/>
        <w:rPr>
          <w:rFonts w:ascii="Arial Narrow" w:hAnsi="Arial Narrow"/>
          <w:snapToGrid w:val="0"/>
        </w:rPr>
      </w:pPr>
    </w:p>
    <w:p w:rsidR="00466BC0" w:rsidRPr="009D51B1" w:rsidRDefault="00466BC0" w:rsidP="00466BC0">
      <w:pPr>
        <w:widowControl w:val="0"/>
        <w:jc w:val="both"/>
        <w:rPr>
          <w:rFonts w:ascii="Arial Narrow" w:hAnsi="Arial Narrow"/>
          <w:snapToGrid w:val="0"/>
        </w:rPr>
      </w:pPr>
    </w:p>
    <w:p w:rsidR="00466BC0" w:rsidRPr="009D51B1" w:rsidRDefault="00466BC0" w:rsidP="00466BC0">
      <w:pPr>
        <w:widowControl w:val="0"/>
        <w:jc w:val="both"/>
        <w:rPr>
          <w:rFonts w:ascii="Arial Narrow" w:hAnsi="Arial Narrow"/>
          <w:snapToGrid w:val="0"/>
        </w:rPr>
      </w:pPr>
    </w:p>
    <w:p w:rsidR="00466BC0" w:rsidRPr="009D51B1" w:rsidRDefault="00466BC0" w:rsidP="00466BC0">
      <w:pPr>
        <w:widowControl w:val="0"/>
        <w:jc w:val="both"/>
        <w:rPr>
          <w:rFonts w:ascii="Arial Narrow" w:hAnsi="Arial Narrow"/>
          <w:b/>
          <w:snapToGrid w:val="0"/>
        </w:rPr>
      </w:pPr>
      <w:r w:rsidRPr="009D51B1">
        <w:rPr>
          <w:rFonts w:ascii="Arial Narrow" w:hAnsi="Arial Narrow"/>
          <w:b/>
          <w:snapToGrid w:val="0"/>
        </w:rPr>
        <w:t>C. Partie réservée à la collectivité</w:t>
      </w:r>
    </w:p>
    <w:p w:rsidR="00466BC0" w:rsidRPr="009D51B1" w:rsidRDefault="00466BC0" w:rsidP="00466BC0">
      <w:pPr>
        <w:widowControl w:val="0"/>
        <w:jc w:val="both"/>
        <w:rPr>
          <w:rFonts w:ascii="Arial Narrow" w:hAnsi="Arial Narrow"/>
          <w:b/>
          <w:snapToGrid w:val="0"/>
        </w:rPr>
      </w:pPr>
    </w:p>
    <w:p w:rsidR="00466BC0" w:rsidRPr="009D51B1" w:rsidRDefault="00466BC0" w:rsidP="00466BC0">
      <w:pPr>
        <w:widowControl w:val="0"/>
        <w:ind w:firstLine="709"/>
        <w:jc w:val="both"/>
        <w:rPr>
          <w:rFonts w:ascii="Arial Narrow" w:hAnsi="Arial Narrow"/>
          <w:snapToGrid w:val="0"/>
        </w:rPr>
      </w:pPr>
      <w:r w:rsidRPr="009D51B1">
        <w:rPr>
          <w:rFonts w:ascii="Arial Narrow" w:hAnsi="Arial Narrow"/>
          <w:snapToGrid w:val="0"/>
        </w:rPr>
        <w:t>Est acceptée la présente offre pour valoir acte d'engagement.</w:t>
      </w:r>
    </w:p>
    <w:p w:rsidR="00466BC0" w:rsidRPr="009D51B1" w:rsidRDefault="00466BC0" w:rsidP="00466BC0">
      <w:pPr>
        <w:widowControl w:val="0"/>
        <w:jc w:val="both"/>
        <w:rPr>
          <w:rFonts w:ascii="Arial Narrow" w:hAnsi="Arial Narrow"/>
          <w:snapToGrid w:val="0"/>
        </w:rPr>
      </w:pPr>
    </w:p>
    <w:p w:rsidR="00466BC0" w:rsidRPr="009D51B1" w:rsidRDefault="00466BC0" w:rsidP="00466BC0">
      <w:pPr>
        <w:widowControl w:val="0"/>
        <w:jc w:val="both"/>
        <w:rPr>
          <w:rFonts w:ascii="Arial Narrow" w:hAnsi="Arial Narrow"/>
          <w:snapToGrid w:val="0"/>
        </w:rPr>
      </w:pP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r>
      <w:proofErr w:type="gramStart"/>
      <w:r w:rsidRPr="009D51B1">
        <w:rPr>
          <w:rFonts w:ascii="Arial Narrow" w:hAnsi="Arial Narrow"/>
          <w:snapToGrid w:val="0"/>
        </w:rPr>
        <w:t>A</w:t>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t>le</w:t>
      </w:r>
      <w:proofErr w:type="gramEnd"/>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r>
    </w:p>
    <w:p w:rsidR="00466BC0" w:rsidRPr="009D51B1" w:rsidRDefault="00466BC0" w:rsidP="00466BC0">
      <w:pPr>
        <w:widowControl w:val="0"/>
        <w:jc w:val="both"/>
        <w:rPr>
          <w:rFonts w:ascii="Arial Narrow" w:hAnsi="Arial Narrow"/>
          <w:snapToGrid w:val="0"/>
        </w:rPr>
      </w:pPr>
    </w:p>
    <w:p w:rsidR="00466BC0" w:rsidRPr="009D51B1" w:rsidRDefault="00466BC0" w:rsidP="00466BC0">
      <w:pPr>
        <w:widowControl w:val="0"/>
        <w:jc w:val="both"/>
        <w:rPr>
          <w:rFonts w:ascii="Arial Narrow" w:hAnsi="Arial Narrow"/>
          <w:snapToGrid w:val="0"/>
        </w:rPr>
      </w:pP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t>Le représentant légal de la collectivité</w:t>
      </w:r>
    </w:p>
    <w:p w:rsidR="00466BC0" w:rsidRDefault="00466BC0" w:rsidP="00466BC0">
      <w:pPr>
        <w:widowControl w:val="0"/>
        <w:jc w:val="both"/>
        <w:rPr>
          <w:rFonts w:ascii="Arial Narrow" w:hAnsi="Arial Narrow"/>
          <w:iCs/>
        </w:rPr>
      </w:pPr>
    </w:p>
    <w:p w:rsidR="00C35323" w:rsidRDefault="00C35323" w:rsidP="00466BC0">
      <w:pPr>
        <w:widowControl w:val="0"/>
        <w:jc w:val="both"/>
        <w:rPr>
          <w:rFonts w:ascii="Arial Narrow" w:hAnsi="Arial Narrow"/>
          <w:iCs/>
        </w:rPr>
      </w:pPr>
    </w:p>
    <w:p w:rsidR="00C35323" w:rsidRDefault="00C35323" w:rsidP="00466BC0">
      <w:pPr>
        <w:widowControl w:val="0"/>
        <w:jc w:val="both"/>
        <w:rPr>
          <w:rFonts w:ascii="Arial Narrow" w:hAnsi="Arial Narrow"/>
          <w:iCs/>
        </w:rPr>
      </w:pPr>
    </w:p>
    <w:p w:rsidR="00C35323" w:rsidRPr="009D51B1" w:rsidRDefault="00C35323" w:rsidP="00466BC0">
      <w:pPr>
        <w:widowControl w:val="0"/>
        <w:jc w:val="both"/>
        <w:rPr>
          <w:rFonts w:ascii="Arial Narrow" w:hAnsi="Arial Narrow"/>
          <w:iCs/>
        </w:rPr>
      </w:pPr>
    </w:p>
    <w:p w:rsidR="00466BC0" w:rsidRPr="009D51B1" w:rsidRDefault="00466BC0" w:rsidP="00466BC0">
      <w:pPr>
        <w:widowControl w:val="0"/>
        <w:jc w:val="both"/>
        <w:rPr>
          <w:rFonts w:ascii="Arial Narrow" w:hAnsi="Arial Narrow"/>
          <w:b/>
          <w:snapToGrid w:val="0"/>
        </w:rPr>
      </w:pPr>
    </w:p>
    <w:p w:rsidR="00466BC0" w:rsidRPr="009D51B1" w:rsidRDefault="00466BC0" w:rsidP="00466BC0">
      <w:pPr>
        <w:widowControl w:val="0"/>
        <w:jc w:val="both"/>
        <w:rPr>
          <w:rFonts w:ascii="Arial Narrow" w:hAnsi="Arial Narrow"/>
          <w:b/>
          <w:snapToGrid w:val="0"/>
        </w:rPr>
      </w:pPr>
      <w:r w:rsidRPr="009D51B1">
        <w:rPr>
          <w:rFonts w:ascii="Arial Narrow" w:hAnsi="Arial Narrow"/>
          <w:b/>
          <w:snapToGrid w:val="0"/>
        </w:rPr>
        <w:t>D. Notification du marché au titulaire</w:t>
      </w:r>
    </w:p>
    <w:p w:rsidR="00466BC0" w:rsidRPr="009D51B1" w:rsidRDefault="00466BC0" w:rsidP="00466BC0">
      <w:pPr>
        <w:widowControl w:val="0"/>
        <w:jc w:val="both"/>
        <w:rPr>
          <w:rFonts w:ascii="Arial Narrow" w:hAnsi="Arial Narrow"/>
          <w:b/>
          <w:snapToGrid w:val="0"/>
        </w:rPr>
      </w:pPr>
    </w:p>
    <w:p w:rsidR="00466BC0" w:rsidRPr="009D51B1" w:rsidRDefault="00466BC0" w:rsidP="00466BC0">
      <w:pPr>
        <w:widowControl w:val="0"/>
        <w:jc w:val="both"/>
        <w:rPr>
          <w:rFonts w:ascii="Arial Narrow" w:hAnsi="Arial Narrow"/>
          <w:snapToGrid w:val="0"/>
        </w:rPr>
      </w:pPr>
      <w:r w:rsidRPr="009D51B1">
        <w:rPr>
          <w:rFonts w:ascii="Arial Narrow" w:hAnsi="Arial Narrow"/>
          <w:snapToGrid w:val="0"/>
        </w:rPr>
        <w:tab/>
        <w:t>La notification consiste en la remise d'une photocopie certifiée conforme du marché au titulaire. Cette remise peut être opérée par lettre recommandée avec accusé de réception. Dans ce cas, coller dans ce cadre l'avis de réception postal, daté et signé par le titulaire. En cas de remise contre récépissé, le titulaire signera la formule ci-dessous.</w:t>
      </w:r>
    </w:p>
    <w:p w:rsidR="00466BC0" w:rsidRPr="009D51B1" w:rsidRDefault="00466BC0" w:rsidP="00466BC0">
      <w:pPr>
        <w:widowControl w:val="0"/>
        <w:jc w:val="both"/>
        <w:rPr>
          <w:rFonts w:ascii="Arial Narrow" w:hAnsi="Arial Narrow"/>
          <w:snapToGrid w:val="0"/>
        </w:rPr>
      </w:pPr>
    </w:p>
    <w:p w:rsidR="00466BC0" w:rsidRPr="009D51B1" w:rsidRDefault="00466BC0" w:rsidP="00466BC0">
      <w:pPr>
        <w:widowControl w:val="0"/>
        <w:jc w:val="both"/>
        <w:rPr>
          <w:rFonts w:ascii="Arial Narrow" w:hAnsi="Arial Narrow"/>
          <w:snapToGrid w:val="0"/>
        </w:rPr>
      </w:pP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t>Reçu à titre de notification une copie du présent marché</w:t>
      </w:r>
    </w:p>
    <w:p w:rsidR="00466BC0" w:rsidRPr="009D51B1" w:rsidRDefault="00466BC0" w:rsidP="00466BC0">
      <w:pPr>
        <w:widowControl w:val="0"/>
        <w:jc w:val="both"/>
        <w:rPr>
          <w:rFonts w:ascii="Arial Narrow" w:hAnsi="Arial Narrow"/>
          <w:snapToGrid w:val="0"/>
        </w:rPr>
      </w:pPr>
    </w:p>
    <w:p w:rsidR="00466BC0" w:rsidRPr="009D51B1" w:rsidRDefault="00466BC0" w:rsidP="00466BC0">
      <w:pPr>
        <w:widowControl w:val="0"/>
        <w:jc w:val="both"/>
        <w:rPr>
          <w:rFonts w:ascii="Arial Narrow" w:hAnsi="Arial Narrow"/>
          <w:snapToGrid w:val="0"/>
        </w:rPr>
      </w:pP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r>
      <w:proofErr w:type="gramStart"/>
      <w:r w:rsidRPr="009D51B1">
        <w:rPr>
          <w:rFonts w:ascii="Arial Narrow" w:hAnsi="Arial Narrow"/>
          <w:snapToGrid w:val="0"/>
        </w:rPr>
        <w:t>A</w:t>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r>
      <w:r w:rsidRPr="009D51B1">
        <w:rPr>
          <w:rFonts w:ascii="Arial Narrow" w:hAnsi="Arial Narrow"/>
          <w:snapToGrid w:val="0"/>
        </w:rPr>
        <w:tab/>
        <w:t>le</w:t>
      </w:r>
      <w:proofErr w:type="gramEnd"/>
      <w:r w:rsidRPr="009D51B1">
        <w:rPr>
          <w:rFonts w:ascii="Arial Narrow" w:hAnsi="Arial Narrow"/>
          <w:snapToGrid w:val="0"/>
        </w:rPr>
        <w:tab/>
      </w:r>
      <w:r w:rsidRPr="009D51B1">
        <w:rPr>
          <w:rFonts w:ascii="Arial Narrow" w:hAnsi="Arial Narrow"/>
          <w:snapToGrid w:val="0"/>
        </w:rPr>
        <w:tab/>
        <w:t xml:space="preserve"> </w:t>
      </w:r>
    </w:p>
    <w:p w:rsidR="00CC5F86" w:rsidRDefault="00CC5F86" w:rsidP="00BA5AA3">
      <w:pPr>
        <w:pStyle w:val="RedaliaNormal"/>
        <w:rPr>
          <w:b/>
          <w:bCs/>
          <w:smallCaps/>
          <w:sz w:val="30"/>
          <w:szCs w:val="30"/>
        </w:rPr>
      </w:pPr>
    </w:p>
    <w:sectPr w:rsidR="00CC5F86" w:rsidSect="00871A3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BC9" w:rsidRDefault="00F84BC9">
      <w:r>
        <w:separator/>
      </w:r>
    </w:p>
  </w:endnote>
  <w:endnote w:type="continuationSeparator" w:id="0">
    <w:p w:rsidR="00F84BC9" w:rsidRDefault="00F84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Gras">
    <w:panose1 w:val="02020803070505020304"/>
    <w:charset w:val="00"/>
    <w:family w:val="roman"/>
    <w:pitch w:val="variable"/>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Univers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17E" w:rsidRDefault="00AF517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BC9" w:rsidRPr="00780EEC" w:rsidRDefault="004B7FCE">
    <w:pPr>
      <w:pStyle w:val="Pieddepage"/>
      <w:jc w:val="right"/>
      <w:rPr>
        <w:i/>
        <w:sz w:val="20"/>
        <w:szCs w:val="20"/>
      </w:rPr>
    </w:pPr>
    <w:r w:rsidRPr="00780EEC">
      <w:rPr>
        <w:rStyle w:val="Numrodepage"/>
        <w:sz w:val="20"/>
        <w:szCs w:val="20"/>
      </w:rPr>
      <w:fldChar w:fldCharType="begin"/>
    </w:r>
    <w:r w:rsidR="00F84BC9" w:rsidRPr="00780EEC">
      <w:rPr>
        <w:rStyle w:val="Numrodepage"/>
        <w:sz w:val="20"/>
        <w:szCs w:val="20"/>
      </w:rPr>
      <w:instrText xml:space="preserve"> </w:instrText>
    </w:r>
    <w:r w:rsidR="00F84BC9">
      <w:rPr>
        <w:rStyle w:val="Numrodepage"/>
        <w:sz w:val="20"/>
        <w:szCs w:val="20"/>
      </w:rPr>
      <w:instrText>PAGE</w:instrText>
    </w:r>
    <w:r w:rsidR="00F84BC9" w:rsidRPr="00780EEC">
      <w:rPr>
        <w:rStyle w:val="Numrodepage"/>
        <w:sz w:val="20"/>
        <w:szCs w:val="20"/>
      </w:rPr>
      <w:instrText xml:space="preserve"> </w:instrText>
    </w:r>
    <w:r w:rsidRPr="00780EEC">
      <w:rPr>
        <w:rStyle w:val="Numrodepage"/>
        <w:sz w:val="20"/>
        <w:szCs w:val="20"/>
      </w:rPr>
      <w:fldChar w:fldCharType="separate"/>
    </w:r>
    <w:r w:rsidR="0023705F">
      <w:rPr>
        <w:rStyle w:val="Numrodepage"/>
        <w:noProof/>
        <w:sz w:val="20"/>
        <w:szCs w:val="20"/>
      </w:rPr>
      <w:t>5</w:t>
    </w:r>
    <w:r w:rsidRPr="00780EEC">
      <w:rPr>
        <w:rStyle w:val="Numrodepage"/>
        <w:sz w:val="20"/>
        <w:szCs w:val="20"/>
      </w:rPr>
      <w:fldChar w:fldCharType="end"/>
    </w:r>
    <w:r w:rsidR="00F84BC9" w:rsidRPr="00780EEC">
      <w:rPr>
        <w:rStyle w:val="Numrodepage"/>
        <w:sz w:val="20"/>
        <w:szCs w:val="20"/>
      </w:rPr>
      <w:t>/</w:t>
    </w:r>
    <w:r w:rsidRPr="00780EEC">
      <w:rPr>
        <w:rStyle w:val="Numrodepage"/>
        <w:sz w:val="20"/>
        <w:szCs w:val="20"/>
      </w:rPr>
      <w:fldChar w:fldCharType="begin"/>
    </w:r>
    <w:r w:rsidR="00F84BC9" w:rsidRPr="00780EEC">
      <w:rPr>
        <w:rStyle w:val="Numrodepage"/>
        <w:sz w:val="20"/>
        <w:szCs w:val="20"/>
      </w:rPr>
      <w:instrText xml:space="preserve"> </w:instrText>
    </w:r>
    <w:r w:rsidR="00F84BC9">
      <w:rPr>
        <w:rStyle w:val="Numrodepage"/>
        <w:sz w:val="20"/>
        <w:szCs w:val="20"/>
      </w:rPr>
      <w:instrText>NUMPAGES</w:instrText>
    </w:r>
    <w:r w:rsidR="00F84BC9" w:rsidRPr="00780EEC">
      <w:rPr>
        <w:rStyle w:val="Numrodepage"/>
        <w:sz w:val="20"/>
        <w:szCs w:val="20"/>
      </w:rPr>
      <w:instrText xml:space="preserve"> \*Arabic </w:instrText>
    </w:r>
    <w:r w:rsidRPr="00780EEC">
      <w:rPr>
        <w:rStyle w:val="Numrodepage"/>
        <w:sz w:val="20"/>
        <w:szCs w:val="20"/>
      </w:rPr>
      <w:fldChar w:fldCharType="separate"/>
    </w:r>
    <w:r w:rsidR="0023705F">
      <w:rPr>
        <w:rStyle w:val="Numrodepage"/>
        <w:noProof/>
        <w:sz w:val="20"/>
        <w:szCs w:val="20"/>
      </w:rPr>
      <w:t>5</w:t>
    </w:r>
    <w:r w:rsidRPr="00780EEC">
      <w:rPr>
        <w:rStyle w:val="Numrodepage"/>
        <w:sz w:val="20"/>
        <w:szCs w:val="20"/>
      </w:rPr>
      <w:fldChar w:fldCharType="end"/>
    </w:r>
  </w:p>
  <w:p w:rsidR="00F84BC9" w:rsidRDefault="00F84BC9">
    <w:pPr>
      <w:pStyle w:val="Pieddepage"/>
      <w:jc w:val="right"/>
      <w:rPr>
        <w:i/>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17E" w:rsidRDefault="00AF517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BC9" w:rsidRDefault="00F84BC9">
      <w:r>
        <w:separator/>
      </w:r>
    </w:p>
  </w:footnote>
  <w:footnote w:type="continuationSeparator" w:id="0">
    <w:p w:rsidR="00F84BC9" w:rsidRDefault="00F84B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17E" w:rsidRDefault="00AF517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780" w:type="dxa"/>
      <w:tblLayout w:type="fixed"/>
      <w:tblCellMar>
        <w:left w:w="71" w:type="dxa"/>
        <w:right w:w="71" w:type="dxa"/>
      </w:tblCellMar>
      <w:tblLook w:val="0000"/>
    </w:tblPr>
    <w:tblGrid>
      <w:gridCol w:w="6805"/>
      <w:gridCol w:w="3827"/>
    </w:tblGrid>
    <w:tr w:rsidR="00F84BC9" w:rsidTr="00787A07">
      <w:trPr>
        <w:cantSplit/>
        <w:trHeight w:val="1120"/>
      </w:trPr>
      <w:tc>
        <w:tcPr>
          <w:tcW w:w="6805" w:type="dxa"/>
          <w:tcBorders>
            <w:top w:val="single" w:sz="4" w:space="0" w:color="auto"/>
            <w:left w:val="single" w:sz="4" w:space="0" w:color="auto"/>
            <w:bottom w:val="single" w:sz="4" w:space="0" w:color="auto"/>
            <w:right w:val="single" w:sz="6" w:space="0" w:color="auto"/>
          </w:tcBorders>
          <w:vAlign w:val="center"/>
        </w:tcPr>
        <w:p w:rsidR="00F84BC9" w:rsidRDefault="00F84BC9" w:rsidP="00787A07">
          <w:pPr>
            <w:pStyle w:val="centreen-tete"/>
            <w:tabs>
              <w:tab w:val="left" w:pos="1195"/>
            </w:tabs>
            <w:spacing w:before="0" w:after="0"/>
            <w:jc w:val="left"/>
          </w:pPr>
          <w:r>
            <w:rPr>
              <w:noProof/>
            </w:rPr>
            <w:drawing>
              <wp:inline distT="0" distB="0" distL="0" distR="0">
                <wp:extent cx="1390650" cy="590550"/>
                <wp:effectExtent l="19050" t="0" r="0" b="0"/>
                <wp:docPr id="1" name="Image 2" descr="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2014"/>
                        <pic:cNvPicPr>
                          <a:picLocks noChangeAspect="1" noChangeArrowheads="1"/>
                        </pic:cNvPicPr>
                      </pic:nvPicPr>
                      <pic:blipFill>
                        <a:blip r:embed="rId1"/>
                        <a:srcRect/>
                        <a:stretch>
                          <a:fillRect/>
                        </a:stretch>
                      </pic:blipFill>
                      <pic:spPr bwMode="auto">
                        <a:xfrm>
                          <a:off x="0" y="0"/>
                          <a:ext cx="1390650" cy="590550"/>
                        </a:xfrm>
                        <a:prstGeom prst="rect">
                          <a:avLst/>
                        </a:prstGeom>
                        <a:noFill/>
                        <a:ln w="9525">
                          <a:noFill/>
                          <a:miter lim="800000"/>
                          <a:headEnd/>
                          <a:tailEnd/>
                        </a:ln>
                      </pic:spPr>
                    </pic:pic>
                  </a:graphicData>
                </a:graphic>
              </wp:inline>
            </w:drawing>
          </w:r>
        </w:p>
      </w:tc>
      <w:tc>
        <w:tcPr>
          <w:tcW w:w="3827" w:type="dxa"/>
          <w:tcBorders>
            <w:top w:val="single" w:sz="6" w:space="0" w:color="auto"/>
            <w:left w:val="single" w:sz="6" w:space="0" w:color="auto"/>
            <w:bottom w:val="single" w:sz="6" w:space="0" w:color="auto"/>
            <w:right w:val="single" w:sz="6" w:space="0" w:color="auto"/>
          </w:tcBorders>
          <w:vAlign w:val="center"/>
        </w:tcPr>
        <w:p w:rsidR="00F84BC9" w:rsidRPr="009D12C4" w:rsidRDefault="00F84BC9" w:rsidP="009C7A51">
          <w:pPr>
            <w:pStyle w:val="droiten-tete"/>
            <w:tabs>
              <w:tab w:val="clear" w:pos="851"/>
              <w:tab w:val="left" w:pos="779"/>
            </w:tabs>
            <w:ind w:left="779" w:hanging="779"/>
            <w:rPr>
              <w:rFonts w:ascii="Arial" w:hAnsi="Arial" w:cs="Arial"/>
              <w:sz w:val="18"/>
              <w:szCs w:val="18"/>
            </w:rPr>
          </w:pPr>
          <w:r w:rsidRPr="00C97AF2">
            <w:rPr>
              <w:rFonts w:ascii="Arial" w:hAnsi="Arial" w:cs="Arial"/>
              <w:sz w:val="18"/>
              <w:szCs w:val="18"/>
            </w:rPr>
            <w:t>Projet</w:t>
          </w:r>
          <w:r w:rsidRPr="00C97AF2">
            <w:rPr>
              <w:rFonts w:ascii="Arial" w:hAnsi="Arial" w:cs="Arial"/>
              <w:sz w:val="18"/>
              <w:szCs w:val="18"/>
            </w:rPr>
            <w:tab/>
            <w:t xml:space="preserve">: </w:t>
          </w:r>
          <w:r>
            <w:rPr>
              <w:rFonts w:ascii="Arial" w:hAnsi="Arial" w:cs="Arial"/>
              <w:sz w:val="18"/>
              <w:szCs w:val="18"/>
            </w:rPr>
            <w:t>M</w:t>
          </w:r>
          <w:r w:rsidR="00AF517E">
            <w:rPr>
              <w:rFonts w:ascii="Arial" w:hAnsi="Arial" w:cs="Arial"/>
              <w:sz w:val="16"/>
              <w:szCs w:val="18"/>
            </w:rPr>
            <w:t xml:space="preserve">aintenance, </w:t>
          </w:r>
          <w:r>
            <w:rPr>
              <w:rFonts w:ascii="Arial" w:hAnsi="Arial" w:cs="Arial"/>
              <w:sz w:val="16"/>
              <w:szCs w:val="18"/>
            </w:rPr>
            <w:t>réparation</w:t>
          </w:r>
          <w:r w:rsidR="00AF517E">
            <w:rPr>
              <w:rFonts w:ascii="Arial" w:hAnsi="Arial" w:cs="Arial"/>
              <w:sz w:val="16"/>
              <w:szCs w:val="18"/>
            </w:rPr>
            <w:t xml:space="preserve"> et fourniture de matériels </w:t>
          </w:r>
          <w:r>
            <w:rPr>
              <w:rFonts w:ascii="Arial" w:hAnsi="Arial" w:cs="Arial"/>
              <w:sz w:val="16"/>
              <w:szCs w:val="18"/>
            </w:rPr>
            <w:t xml:space="preserve"> d’un système de projection numérique pour le cinéma de l’Espace des Arts de la commune du Pradet</w:t>
          </w:r>
        </w:p>
        <w:p w:rsidR="00F84BC9" w:rsidRDefault="00F84BC9" w:rsidP="006D3873">
          <w:pPr>
            <w:pStyle w:val="droiten-tete"/>
            <w:tabs>
              <w:tab w:val="clear" w:pos="851"/>
              <w:tab w:val="left" w:pos="779"/>
            </w:tabs>
            <w:ind w:left="921" w:hanging="921"/>
            <w:rPr>
              <w:rFonts w:ascii="Arial" w:hAnsi="Arial" w:cs="Arial"/>
              <w:sz w:val="18"/>
              <w:szCs w:val="18"/>
            </w:rPr>
          </w:pPr>
          <w:r>
            <w:rPr>
              <w:rFonts w:ascii="Arial" w:hAnsi="Arial" w:cs="Arial"/>
              <w:sz w:val="18"/>
              <w:szCs w:val="18"/>
            </w:rPr>
            <w:t xml:space="preserve">Réf. </w:t>
          </w:r>
          <w:r>
            <w:rPr>
              <w:rFonts w:ascii="Arial" w:hAnsi="Arial" w:cs="Arial"/>
              <w:sz w:val="18"/>
              <w:szCs w:val="18"/>
            </w:rPr>
            <w:tab/>
            <w:t xml:space="preserve">: </w:t>
          </w:r>
          <w:r w:rsidR="006D3873">
            <w:rPr>
              <w:rFonts w:ascii="Arial" w:hAnsi="Arial" w:cs="Arial"/>
              <w:sz w:val="18"/>
              <w:szCs w:val="18"/>
            </w:rPr>
            <w:t xml:space="preserve">MAPA 2017-09 </w:t>
          </w:r>
          <w:r>
            <w:rPr>
              <w:rFonts w:ascii="Arial" w:hAnsi="Arial" w:cs="Arial"/>
              <w:sz w:val="18"/>
              <w:szCs w:val="18"/>
            </w:rPr>
            <w:t xml:space="preserve"> AE</w:t>
          </w:r>
        </w:p>
        <w:p w:rsidR="00F84BC9" w:rsidRPr="00C97AF2" w:rsidRDefault="00F84BC9" w:rsidP="00787A07">
          <w:pPr>
            <w:pStyle w:val="droiten-tete"/>
            <w:tabs>
              <w:tab w:val="clear" w:pos="851"/>
              <w:tab w:val="left" w:pos="779"/>
            </w:tabs>
            <w:ind w:left="921" w:hanging="921"/>
            <w:rPr>
              <w:rFonts w:ascii="Arial" w:hAnsi="Arial" w:cs="Arial"/>
              <w:sz w:val="18"/>
              <w:szCs w:val="18"/>
            </w:rPr>
          </w:pPr>
          <w:r>
            <w:rPr>
              <w:rFonts w:ascii="Arial" w:hAnsi="Arial" w:cs="Arial"/>
              <w:sz w:val="18"/>
              <w:szCs w:val="18"/>
            </w:rPr>
            <w:t>Version</w:t>
          </w:r>
          <w:r>
            <w:rPr>
              <w:rFonts w:ascii="Arial" w:hAnsi="Arial" w:cs="Arial"/>
              <w:sz w:val="18"/>
              <w:szCs w:val="18"/>
            </w:rPr>
            <w:tab/>
            <w:t>: V 1.0</w:t>
          </w:r>
        </w:p>
        <w:p w:rsidR="00F84BC9" w:rsidRPr="00C97AF2" w:rsidRDefault="00F84BC9" w:rsidP="009C7A51">
          <w:pPr>
            <w:pStyle w:val="droiten-tete"/>
            <w:tabs>
              <w:tab w:val="clear" w:pos="851"/>
              <w:tab w:val="left" w:pos="779"/>
            </w:tabs>
            <w:ind w:left="921" w:hanging="921"/>
            <w:rPr>
              <w:rFonts w:ascii="Arial" w:hAnsi="Arial" w:cs="Arial"/>
              <w:i/>
              <w:sz w:val="18"/>
              <w:szCs w:val="18"/>
            </w:rPr>
          </w:pPr>
          <w:r w:rsidRPr="00C97AF2">
            <w:rPr>
              <w:rFonts w:ascii="Arial" w:hAnsi="Arial" w:cs="Arial"/>
              <w:sz w:val="18"/>
              <w:szCs w:val="18"/>
            </w:rPr>
            <w:t xml:space="preserve">Date        : </w:t>
          </w:r>
          <w:r>
            <w:rPr>
              <w:rFonts w:ascii="Arial" w:hAnsi="Arial" w:cs="Arial"/>
              <w:sz w:val="18"/>
              <w:szCs w:val="18"/>
            </w:rPr>
            <w:t>1/03/2017</w:t>
          </w:r>
        </w:p>
      </w:tc>
    </w:tr>
  </w:tbl>
  <w:p w:rsidR="00F84BC9" w:rsidRPr="0096225F" w:rsidRDefault="00F84BC9" w:rsidP="0096225F">
    <w:pPr>
      <w:pStyle w:val="En-tte"/>
      <w:jc w:val="cente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17E" w:rsidRDefault="00AF517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CBA9D8E"/>
    <w:lvl w:ilvl="0">
      <w:numFmt w:val="decimal"/>
      <w:lvlText w:val="*"/>
      <w:lvlJc w:val="left"/>
      <w:rPr>
        <w:rFonts w:cs="Times New Roman"/>
      </w:rPr>
    </w:lvl>
  </w:abstractNum>
  <w:abstractNum w:abstractNumId="1">
    <w:nsid w:val="00000001"/>
    <w:multiLevelType w:val="multilevel"/>
    <w:tmpl w:val="A0CE9EA0"/>
    <w:name w:val="WW8Num1"/>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sz w:val="16"/>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2"/>
    <w:multiLevelType w:val="multilevel"/>
    <w:tmpl w:val="00000002"/>
    <w:name w:val="WW8Num2"/>
    <w:lvl w:ilvl="0">
      <w:start w:val="5"/>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pStyle w:val="RedaliaTitre2"/>
      <w:lvlText w:val="%1.%2."/>
      <w:lvlJc w:val="left"/>
      <w:pPr>
        <w:tabs>
          <w:tab w:val="num" w:pos="1410"/>
        </w:tabs>
        <w:ind w:left="1410" w:hanging="1050"/>
      </w:pPr>
    </w:lvl>
    <w:lvl w:ilvl="2">
      <w:start w:val="1"/>
      <w:numFmt w:val="decimal"/>
      <w:pStyle w:val="RedaliaTitre3"/>
      <w:lvlText w:val="%1.%2.%3."/>
      <w:lvlJc w:val="left"/>
      <w:pPr>
        <w:tabs>
          <w:tab w:val="num" w:pos="1410"/>
        </w:tabs>
        <w:ind w:left="1410" w:hanging="1050"/>
      </w:pPr>
    </w:lvl>
    <w:lvl w:ilvl="3">
      <w:start w:val="1"/>
      <w:numFmt w:val="decimal"/>
      <w:lvlText w:val="%1.%2.%3.%4."/>
      <w:lvlJc w:val="left"/>
      <w:pPr>
        <w:tabs>
          <w:tab w:val="num" w:pos="1410"/>
        </w:tabs>
        <w:ind w:left="1410" w:hanging="105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0000004"/>
    <w:multiLevelType w:val="singleLevel"/>
    <w:tmpl w:val="00000004"/>
    <w:name w:val="WW8Num5"/>
    <w:lvl w:ilvl="0">
      <w:numFmt w:val="bullet"/>
      <w:lvlText w:val="-"/>
      <w:lvlJc w:val="left"/>
      <w:pPr>
        <w:tabs>
          <w:tab w:val="num" w:pos="1440"/>
        </w:tabs>
        <w:ind w:left="1440" w:hanging="360"/>
      </w:pPr>
      <w:rPr>
        <w:rFonts w:ascii="Calibri" w:hAnsi="Calibri" w:cs="Times New Roman"/>
      </w:rPr>
    </w:lvl>
  </w:abstractNum>
  <w:abstractNum w:abstractNumId="5">
    <w:nsid w:val="00E03020"/>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6">
    <w:nsid w:val="03655F21"/>
    <w:multiLevelType w:val="hybridMultilevel"/>
    <w:tmpl w:val="345AE144"/>
    <w:lvl w:ilvl="0" w:tplc="4B06BA58">
      <w:start w:val="1"/>
      <w:numFmt w:val="lowerLetter"/>
      <w:lvlText w:val="%1)"/>
      <w:lvlJc w:val="left"/>
      <w:pPr>
        <w:ind w:left="735" w:hanging="360"/>
      </w:pPr>
      <w:rPr>
        <w:rFonts w:hint="default"/>
      </w:rPr>
    </w:lvl>
    <w:lvl w:ilvl="1" w:tplc="040C0019" w:tentative="1">
      <w:start w:val="1"/>
      <w:numFmt w:val="lowerLetter"/>
      <w:lvlText w:val="%2."/>
      <w:lvlJc w:val="left"/>
      <w:pPr>
        <w:ind w:left="1455" w:hanging="360"/>
      </w:pPr>
    </w:lvl>
    <w:lvl w:ilvl="2" w:tplc="040C001B" w:tentative="1">
      <w:start w:val="1"/>
      <w:numFmt w:val="lowerRoman"/>
      <w:lvlText w:val="%3."/>
      <w:lvlJc w:val="right"/>
      <w:pPr>
        <w:ind w:left="2175" w:hanging="180"/>
      </w:pPr>
    </w:lvl>
    <w:lvl w:ilvl="3" w:tplc="040C000F" w:tentative="1">
      <w:start w:val="1"/>
      <w:numFmt w:val="decimal"/>
      <w:lvlText w:val="%4."/>
      <w:lvlJc w:val="left"/>
      <w:pPr>
        <w:ind w:left="2895" w:hanging="360"/>
      </w:pPr>
    </w:lvl>
    <w:lvl w:ilvl="4" w:tplc="040C0019" w:tentative="1">
      <w:start w:val="1"/>
      <w:numFmt w:val="lowerLetter"/>
      <w:lvlText w:val="%5."/>
      <w:lvlJc w:val="left"/>
      <w:pPr>
        <w:ind w:left="3615" w:hanging="360"/>
      </w:pPr>
    </w:lvl>
    <w:lvl w:ilvl="5" w:tplc="040C001B" w:tentative="1">
      <w:start w:val="1"/>
      <w:numFmt w:val="lowerRoman"/>
      <w:lvlText w:val="%6."/>
      <w:lvlJc w:val="right"/>
      <w:pPr>
        <w:ind w:left="4335" w:hanging="180"/>
      </w:pPr>
    </w:lvl>
    <w:lvl w:ilvl="6" w:tplc="040C000F" w:tentative="1">
      <w:start w:val="1"/>
      <w:numFmt w:val="decimal"/>
      <w:lvlText w:val="%7."/>
      <w:lvlJc w:val="left"/>
      <w:pPr>
        <w:ind w:left="5055" w:hanging="360"/>
      </w:pPr>
    </w:lvl>
    <w:lvl w:ilvl="7" w:tplc="040C0019" w:tentative="1">
      <w:start w:val="1"/>
      <w:numFmt w:val="lowerLetter"/>
      <w:lvlText w:val="%8."/>
      <w:lvlJc w:val="left"/>
      <w:pPr>
        <w:ind w:left="5775" w:hanging="360"/>
      </w:pPr>
    </w:lvl>
    <w:lvl w:ilvl="8" w:tplc="040C001B" w:tentative="1">
      <w:start w:val="1"/>
      <w:numFmt w:val="lowerRoman"/>
      <w:lvlText w:val="%9."/>
      <w:lvlJc w:val="right"/>
      <w:pPr>
        <w:ind w:left="6495" w:hanging="180"/>
      </w:pPr>
    </w:lvl>
  </w:abstractNum>
  <w:abstractNum w:abstractNumId="7">
    <w:nsid w:val="059255D1"/>
    <w:multiLevelType w:val="multilevel"/>
    <w:tmpl w:val="040C001F"/>
    <w:name w:val="WW8Num5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5C5135D"/>
    <w:multiLevelType w:val="multilevel"/>
    <w:tmpl w:val="9ADEC6E6"/>
    <w:lvl w:ilvl="0">
      <w:start w:val="1"/>
      <w:numFmt w:val="decimal"/>
      <w:lvlText w:val="%1."/>
      <w:lvlJc w:val="left"/>
      <w:pPr>
        <w:ind w:left="720" w:hanging="360"/>
      </w:pPr>
      <w:rPr>
        <w:rFonts w:hint="default"/>
      </w:rPr>
    </w:lvl>
    <w:lvl w:ilvl="1">
      <w:start w:val="1"/>
      <w:numFmt w:val="decimal"/>
      <w:isLgl/>
      <w:lvlText w:val="%1.%2"/>
      <w:lvlJc w:val="left"/>
      <w:pPr>
        <w:ind w:left="816" w:hanging="39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9">
    <w:nsid w:val="05F94FD5"/>
    <w:multiLevelType w:val="hybridMultilevel"/>
    <w:tmpl w:val="896C877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06895D32"/>
    <w:multiLevelType w:val="hybridMultilevel"/>
    <w:tmpl w:val="4F9696DC"/>
    <w:lvl w:ilvl="0" w:tplc="38AC73DC">
      <w:start w:val="3"/>
      <w:numFmt w:val="bullet"/>
      <w:lvlText w:val="-"/>
      <w:lvlJc w:val="left"/>
      <w:pPr>
        <w:ind w:left="720" w:hanging="360"/>
      </w:pPr>
      <w:rPr>
        <w:rFonts w:ascii="Arial Narrow" w:eastAsia="Times New Roman"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A6A22F1"/>
    <w:multiLevelType w:val="multilevel"/>
    <w:tmpl w:val="84623A58"/>
    <w:lvl w:ilvl="0">
      <w:start w:val="1"/>
      <w:numFmt w:val="bullet"/>
      <w:lvlText w:val=""/>
      <w:lvlJc w:val="left"/>
      <w:pPr>
        <w:tabs>
          <w:tab w:val="num" w:pos="360"/>
        </w:tabs>
        <w:ind w:left="360" w:hanging="360"/>
      </w:pPr>
      <w:rPr>
        <w:rFonts w:ascii="Wingdings" w:hAnsi="Wingdings" w:hint="default"/>
        <w:sz w:val="16"/>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0DAF2C5A"/>
    <w:multiLevelType w:val="hybridMultilevel"/>
    <w:tmpl w:val="A27E4E20"/>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0DC150D8"/>
    <w:multiLevelType w:val="hybridMultilevel"/>
    <w:tmpl w:val="04DCDEFC"/>
    <w:lvl w:ilvl="0" w:tplc="2F7049E4">
      <w:start w:val="1"/>
      <w:numFmt w:val="lowerLetter"/>
      <w:lvlText w:val="%1)"/>
      <w:lvlJc w:val="left"/>
      <w:pPr>
        <w:ind w:left="735" w:hanging="360"/>
      </w:pPr>
      <w:rPr>
        <w:rFonts w:hint="default"/>
      </w:rPr>
    </w:lvl>
    <w:lvl w:ilvl="1" w:tplc="040C0019">
      <w:start w:val="1"/>
      <w:numFmt w:val="lowerLetter"/>
      <w:lvlText w:val="%2."/>
      <w:lvlJc w:val="left"/>
      <w:pPr>
        <w:ind w:left="1455" w:hanging="360"/>
      </w:pPr>
    </w:lvl>
    <w:lvl w:ilvl="2" w:tplc="040C001B" w:tentative="1">
      <w:start w:val="1"/>
      <w:numFmt w:val="lowerRoman"/>
      <w:lvlText w:val="%3."/>
      <w:lvlJc w:val="right"/>
      <w:pPr>
        <w:ind w:left="2175" w:hanging="180"/>
      </w:pPr>
    </w:lvl>
    <w:lvl w:ilvl="3" w:tplc="040C000F" w:tentative="1">
      <w:start w:val="1"/>
      <w:numFmt w:val="decimal"/>
      <w:lvlText w:val="%4."/>
      <w:lvlJc w:val="left"/>
      <w:pPr>
        <w:ind w:left="2895" w:hanging="360"/>
      </w:pPr>
    </w:lvl>
    <w:lvl w:ilvl="4" w:tplc="040C0019" w:tentative="1">
      <w:start w:val="1"/>
      <w:numFmt w:val="lowerLetter"/>
      <w:lvlText w:val="%5."/>
      <w:lvlJc w:val="left"/>
      <w:pPr>
        <w:ind w:left="3615" w:hanging="360"/>
      </w:pPr>
    </w:lvl>
    <w:lvl w:ilvl="5" w:tplc="040C001B" w:tentative="1">
      <w:start w:val="1"/>
      <w:numFmt w:val="lowerRoman"/>
      <w:lvlText w:val="%6."/>
      <w:lvlJc w:val="right"/>
      <w:pPr>
        <w:ind w:left="4335" w:hanging="180"/>
      </w:pPr>
    </w:lvl>
    <w:lvl w:ilvl="6" w:tplc="040C000F" w:tentative="1">
      <w:start w:val="1"/>
      <w:numFmt w:val="decimal"/>
      <w:lvlText w:val="%7."/>
      <w:lvlJc w:val="left"/>
      <w:pPr>
        <w:ind w:left="5055" w:hanging="360"/>
      </w:pPr>
    </w:lvl>
    <w:lvl w:ilvl="7" w:tplc="040C0019" w:tentative="1">
      <w:start w:val="1"/>
      <w:numFmt w:val="lowerLetter"/>
      <w:lvlText w:val="%8."/>
      <w:lvlJc w:val="left"/>
      <w:pPr>
        <w:ind w:left="5775" w:hanging="360"/>
      </w:pPr>
    </w:lvl>
    <w:lvl w:ilvl="8" w:tplc="040C001B" w:tentative="1">
      <w:start w:val="1"/>
      <w:numFmt w:val="lowerRoman"/>
      <w:lvlText w:val="%9."/>
      <w:lvlJc w:val="right"/>
      <w:pPr>
        <w:ind w:left="6495" w:hanging="180"/>
      </w:pPr>
    </w:lvl>
  </w:abstractNum>
  <w:abstractNum w:abstractNumId="14">
    <w:nsid w:val="0E6B43A0"/>
    <w:multiLevelType w:val="hybridMultilevel"/>
    <w:tmpl w:val="5BC05F12"/>
    <w:lvl w:ilvl="0" w:tplc="38601F9E">
      <w:start w:val="1"/>
      <w:numFmt w:val="upperLetter"/>
      <w:lvlText w:val="%1."/>
      <w:lvlJc w:val="left"/>
      <w:pPr>
        <w:ind w:left="735" w:hanging="360"/>
      </w:pPr>
      <w:rPr>
        <w:rFonts w:hint="default"/>
      </w:rPr>
    </w:lvl>
    <w:lvl w:ilvl="1" w:tplc="040C0019" w:tentative="1">
      <w:start w:val="1"/>
      <w:numFmt w:val="lowerLetter"/>
      <w:lvlText w:val="%2."/>
      <w:lvlJc w:val="left"/>
      <w:pPr>
        <w:ind w:left="1455" w:hanging="360"/>
      </w:pPr>
    </w:lvl>
    <w:lvl w:ilvl="2" w:tplc="040C001B" w:tentative="1">
      <w:start w:val="1"/>
      <w:numFmt w:val="lowerRoman"/>
      <w:lvlText w:val="%3."/>
      <w:lvlJc w:val="right"/>
      <w:pPr>
        <w:ind w:left="2175" w:hanging="180"/>
      </w:pPr>
    </w:lvl>
    <w:lvl w:ilvl="3" w:tplc="040C000F" w:tentative="1">
      <w:start w:val="1"/>
      <w:numFmt w:val="decimal"/>
      <w:lvlText w:val="%4."/>
      <w:lvlJc w:val="left"/>
      <w:pPr>
        <w:ind w:left="2895" w:hanging="360"/>
      </w:pPr>
    </w:lvl>
    <w:lvl w:ilvl="4" w:tplc="040C0019" w:tentative="1">
      <w:start w:val="1"/>
      <w:numFmt w:val="lowerLetter"/>
      <w:lvlText w:val="%5."/>
      <w:lvlJc w:val="left"/>
      <w:pPr>
        <w:ind w:left="3615" w:hanging="360"/>
      </w:pPr>
    </w:lvl>
    <w:lvl w:ilvl="5" w:tplc="040C001B" w:tentative="1">
      <w:start w:val="1"/>
      <w:numFmt w:val="lowerRoman"/>
      <w:lvlText w:val="%6."/>
      <w:lvlJc w:val="right"/>
      <w:pPr>
        <w:ind w:left="4335" w:hanging="180"/>
      </w:pPr>
    </w:lvl>
    <w:lvl w:ilvl="6" w:tplc="040C000F" w:tentative="1">
      <w:start w:val="1"/>
      <w:numFmt w:val="decimal"/>
      <w:lvlText w:val="%7."/>
      <w:lvlJc w:val="left"/>
      <w:pPr>
        <w:ind w:left="5055" w:hanging="360"/>
      </w:pPr>
    </w:lvl>
    <w:lvl w:ilvl="7" w:tplc="040C0019" w:tentative="1">
      <w:start w:val="1"/>
      <w:numFmt w:val="lowerLetter"/>
      <w:lvlText w:val="%8."/>
      <w:lvlJc w:val="left"/>
      <w:pPr>
        <w:ind w:left="5775" w:hanging="360"/>
      </w:pPr>
    </w:lvl>
    <w:lvl w:ilvl="8" w:tplc="040C001B" w:tentative="1">
      <w:start w:val="1"/>
      <w:numFmt w:val="lowerRoman"/>
      <w:lvlText w:val="%9."/>
      <w:lvlJc w:val="right"/>
      <w:pPr>
        <w:ind w:left="6495" w:hanging="180"/>
      </w:pPr>
    </w:lvl>
  </w:abstractNum>
  <w:abstractNum w:abstractNumId="15">
    <w:nsid w:val="158B1FD3"/>
    <w:multiLevelType w:val="multilevel"/>
    <w:tmpl w:val="040C001F"/>
    <w:name w:val="WW8Num5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17C10E6B"/>
    <w:multiLevelType w:val="hybridMultilevel"/>
    <w:tmpl w:val="602E221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DD77E16"/>
    <w:multiLevelType w:val="hybridMultilevel"/>
    <w:tmpl w:val="D60283E0"/>
    <w:lvl w:ilvl="0" w:tplc="B712C3CE">
      <w:start w:val="1"/>
      <w:numFmt w:val="upperLetter"/>
      <w:lvlText w:val="%1."/>
      <w:lvlJc w:val="left"/>
      <w:pPr>
        <w:ind w:left="502" w:hanging="360"/>
      </w:pPr>
      <w:rPr>
        <w:rFonts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8">
    <w:nsid w:val="1E1E0BD7"/>
    <w:multiLevelType w:val="multilevel"/>
    <w:tmpl w:val="3F84F622"/>
    <w:lvl w:ilvl="0">
      <w:start w:val="1"/>
      <w:numFmt w:val="decimal"/>
      <w:pStyle w:val="RedaliaTitre1"/>
      <w:suff w:val="space"/>
      <w:lvlText w:val="%1."/>
      <w:lvlJc w:val="left"/>
      <w:pPr>
        <w:ind w:left="360" w:hanging="360"/>
      </w:pPr>
      <w:rPr>
        <w:rFonts w:hint="default"/>
      </w:rPr>
    </w:lvl>
    <w:lvl w:ilvl="1">
      <w:start w:val="1"/>
      <w:numFmt w:val="decimal"/>
      <w:suff w:val="space"/>
      <w:lvlText w:val="%1.%2"/>
      <w:lvlJc w:val="left"/>
      <w:pPr>
        <w:ind w:left="54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F077B95"/>
    <w:multiLevelType w:val="multilevel"/>
    <w:tmpl w:val="9ADEC6E6"/>
    <w:lvl w:ilvl="0">
      <w:start w:val="1"/>
      <w:numFmt w:val="decimal"/>
      <w:lvlText w:val="%1."/>
      <w:lvlJc w:val="left"/>
      <w:pPr>
        <w:ind w:left="720" w:hanging="360"/>
      </w:pPr>
      <w:rPr>
        <w:rFonts w:hint="default"/>
      </w:rPr>
    </w:lvl>
    <w:lvl w:ilvl="1">
      <w:start w:val="1"/>
      <w:numFmt w:val="decimal"/>
      <w:isLgl/>
      <w:lvlText w:val="%1.%2"/>
      <w:lvlJc w:val="left"/>
      <w:pPr>
        <w:ind w:left="816" w:hanging="39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0">
    <w:nsid w:val="23F06D72"/>
    <w:multiLevelType w:val="multilevel"/>
    <w:tmpl w:val="040C001F"/>
    <w:name w:val="WW8Num52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248E232D"/>
    <w:multiLevelType w:val="hybridMultilevel"/>
    <w:tmpl w:val="4192F68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4E52518"/>
    <w:multiLevelType w:val="hybridMultilevel"/>
    <w:tmpl w:val="F0825CAC"/>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nsid w:val="25112D68"/>
    <w:multiLevelType w:val="multilevel"/>
    <w:tmpl w:val="4CB07D7C"/>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278A0D9A"/>
    <w:multiLevelType w:val="hybridMultilevel"/>
    <w:tmpl w:val="6E5E6DDE"/>
    <w:lvl w:ilvl="0" w:tplc="FC72429A">
      <w:start w:val="1"/>
      <w:numFmt w:val="lowerLetter"/>
      <w:lvlText w:val="%1)"/>
      <w:lvlJc w:val="left"/>
      <w:pPr>
        <w:ind w:left="735" w:hanging="360"/>
      </w:pPr>
      <w:rPr>
        <w:rFonts w:hint="default"/>
      </w:rPr>
    </w:lvl>
    <w:lvl w:ilvl="1" w:tplc="040C0019">
      <w:start w:val="1"/>
      <w:numFmt w:val="lowerLetter"/>
      <w:lvlText w:val="%2."/>
      <w:lvlJc w:val="left"/>
      <w:pPr>
        <w:ind w:left="1455" w:hanging="360"/>
      </w:pPr>
    </w:lvl>
    <w:lvl w:ilvl="2" w:tplc="040C001B" w:tentative="1">
      <w:start w:val="1"/>
      <w:numFmt w:val="lowerRoman"/>
      <w:lvlText w:val="%3."/>
      <w:lvlJc w:val="right"/>
      <w:pPr>
        <w:ind w:left="2175" w:hanging="180"/>
      </w:pPr>
    </w:lvl>
    <w:lvl w:ilvl="3" w:tplc="040C000F" w:tentative="1">
      <w:start w:val="1"/>
      <w:numFmt w:val="decimal"/>
      <w:lvlText w:val="%4."/>
      <w:lvlJc w:val="left"/>
      <w:pPr>
        <w:ind w:left="2895" w:hanging="360"/>
      </w:pPr>
    </w:lvl>
    <w:lvl w:ilvl="4" w:tplc="040C0019" w:tentative="1">
      <w:start w:val="1"/>
      <w:numFmt w:val="lowerLetter"/>
      <w:lvlText w:val="%5."/>
      <w:lvlJc w:val="left"/>
      <w:pPr>
        <w:ind w:left="3615" w:hanging="360"/>
      </w:pPr>
    </w:lvl>
    <w:lvl w:ilvl="5" w:tplc="040C001B" w:tentative="1">
      <w:start w:val="1"/>
      <w:numFmt w:val="lowerRoman"/>
      <w:lvlText w:val="%6."/>
      <w:lvlJc w:val="right"/>
      <w:pPr>
        <w:ind w:left="4335" w:hanging="180"/>
      </w:pPr>
    </w:lvl>
    <w:lvl w:ilvl="6" w:tplc="040C000F" w:tentative="1">
      <w:start w:val="1"/>
      <w:numFmt w:val="decimal"/>
      <w:lvlText w:val="%7."/>
      <w:lvlJc w:val="left"/>
      <w:pPr>
        <w:ind w:left="5055" w:hanging="360"/>
      </w:pPr>
    </w:lvl>
    <w:lvl w:ilvl="7" w:tplc="040C0019" w:tentative="1">
      <w:start w:val="1"/>
      <w:numFmt w:val="lowerLetter"/>
      <w:lvlText w:val="%8."/>
      <w:lvlJc w:val="left"/>
      <w:pPr>
        <w:ind w:left="5775" w:hanging="360"/>
      </w:pPr>
    </w:lvl>
    <w:lvl w:ilvl="8" w:tplc="040C001B" w:tentative="1">
      <w:start w:val="1"/>
      <w:numFmt w:val="lowerRoman"/>
      <w:lvlText w:val="%9."/>
      <w:lvlJc w:val="right"/>
      <w:pPr>
        <w:ind w:left="6495" w:hanging="180"/>
      </w:pPr>
    </w:lvl>
  </w:abstractNum>
  <w:abstractNum w:abstractNumId="25">
    <w:nsid w:val="29863392"/>
    <w:multiLevelType w:val="multilevel"/>
    <w:tmpl w:val="040C001F"/>
    <w:name w:val="WW8Num5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B3B2F5E"/>
    <w:multiLevelType w:val="hybridMultilevel"/>
    <w:tmpl w:val="4992FD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2CD655C1"/>
    <w:multiLevelType w:val="hybridMultilevel"/>
    <w:tmpl w:val="C3A07DBE"/>
    <w:lvl w:ilvl="0" w:tplc="7CEA8DDC">
      <w:start w:val="1"/>
      <w:numFmt w:val="upperLetter"/>
      <w:lvlText w:val="%1."/>
      <w:lvlJc w:val="left"/>
      <w:pPr>
        <w:ind w:left="600" w:hanging="36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28">
    <w:nsid w:val="300C7768"/>
    <w:multiLevelType w:val="hybridMultilevel"/>
    <w:tmpl w:val="D9DC589C"/>
    <w:lvl w:ilvl="0" w:tplc="51A0D78E">
      <w:start w:val="1"/>
      <w:numFmt w:val="lowerLetter"/>
      <w:lvlText w:val="%1)"/>
      <w:lvlJc w:val="left"/>
      <w:pPr>
        <w:ind w:left="735" w:hanging="360"/>
      </w:pPr>
      <w:rPr>
        <w:rFonts w:hint="default"/>
      </w:rPr>
    </w:lvl>
    <w:lvl w:ilvl="1" w:tplc="040C0019" w:tentative="1">
      <w:start w:val="1"/>
      <w:numFmt w:val="lowerLetter"/>
      <w:lvlText w:val="%2."/>
      <w:lvlJc w:val="left"/>
      <w:pPr>
        <w:ind w:left="1455" w:hanging="360"/>
      </w:pPr>
    </w:lvl>
    <w:lvl w:ilvl="2" w:tplc="040C001B" w:tentative="1">
      <w:start w:val="1"/>
      <w:numFmt w:val="lowerRoman"/>
      <w:lvlText w:val="%3."/>
      <w:lvlJc w:val="right"/>
      <w:pPr>
        <w:ind w:left="2175" w:hanging="180"/>
      </w:pPr>
    </w:lvl>
    <w:lvl w:ilvl="3" w:tplc="040C000F" w:tentative="1">
      <w:start w:val="1"/>
      <w:numFmt w:val="decimal"/>
      <w:lvlText w:val="%4."/>
      <w:lvlJc w:val="left"/>
      <w:pPr>
        <w:ind w:left="2895" w:hanging="360"/>
      </w:pPr>
    </w:lvl>
    <w:lvl w:ilvl="4" w:tplc="040C0019" w:tentative="1">
      <w:start w:val="1"/>
      <w:numFmt w:val="lowerLetter"/>
      <w:lvlText w:val="%5."/>
      <w:lvlJc w:val="left"/>
      <w:pPr>
        <w:ind w:left="3615" w:hanging="360"/>
      </w:pPr>
    </w:lvl>
    <w:lvl w:ilvl="5" w:tplc="040C001B" w:tentative="1">
      <w:start w:val="1"/>
      <w:numFmt w:val="lowerRoman"/>
      <w:lvlText w:val="%6."/>
      <w:lvlJc w:val="right"/>
      <w:pPr>
        <w:ind w:left="4335" w:hanging="180"/>
      </w:pPr>
    </w:lvl>
    <w:lvl w:ilvl="6" w:tplc="040C000F" w:tentative="1">
      <w:start w:val="1"/>
      <w:numFmt w:val="decimal"/>
      <w:lvlText w:val="%7."/>
      <w:lvlJc w:val="left"/>
      <w:pPr>
        <w:ind w:left="5055" w:hanging="360"/>
      </w:pPr>
    </w:lvl>
    <w:lvl w:ilvl="7" w:tplc="040C0019" w:tentative="1">
      <w:start w:val="1"/>
      <w:numFmt w:val="lowerLetter"/>
      <w:lvlText w:val="%8."/>
      <w:lvlJc w:val="left"/>
      <w:pPr>
        <w:ind w:left="5775" w:hanging="360"/>
      </w:pPr>
    </w:lvl>
    <w:lvl w:ilvl="8" w:tplc="040C001B" w:tentative="1">
      <w:start w:val="1"/>
      <w:numFmt w:val="lowerRoman"/>
      <w:lvlText w:val="%9."/>
      <w:lvlJc w:val="right"/>
      <w:pPr>
        <w:ind w:left="6495" w:hanging="180"/>
      </w:pPr>
    </w:lvl>
  </w:abstractNum>
  <w:abstractNum w:abstractNumId="29">
    <w:nsid w:val="306D78B7"/>
    <w:multiLevelType w:val="hybridMultilevel"/>
    <w:tmpl w:val="BAB4FF4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53F6D4E"/>
    <w:multiLevelType w:val="hybridMultilevel"/>
    <w:tmpl w:val="93942E64"/>
    <w:lvl w:ilvl="0" w:tplc="FF201B10">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nsid w:val="38B81939"/>
    <w:multiLevelType w:val="multilevel"/>
    <w:tmpl w:val="040C001F"/>
    <w:name w:val="WW8Num5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3BF73852"/>
    <w:multiLevelType w:val="multilevel"/>
    <w:tmpl w:val="9ADEC6E6"/>
    <w:lvl w:ilvl="0">
      <w:start w:val="1"/>
      <w:numFmt w:val="decimal"/>
      <w:lvlText w:val="%1."/>
      <w:lvlJc w:val="left"/>
      <w:pPr>
        <w:ind w:left="720" w:hanging="360"/>
      </w:pPr>
      <w:rPr>
        <w:rFonts w:hint="default"/>
      </w:rPr>
    </w:lvl>
    <w:lvl w:ilvl="1">
      <w:start w:val="1"/>
      <w:numFmt w:val="decimal"/>
      <w:isLgl/>
      <w:lvlText w:val="%1.%2"/>
      <w:lvlJc w:val="left"/>
      <w:pPr>
        <w:ind w:left="816" w:hanging="39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3">
    <w:nsid w:val="3C37459A"/>
    <w:multiLevelType w:val="hybridMultilevel"/>
    <w:tmpl w:val="3926D16C"/>
    <w:lvl w:ilvl="0" w:tplc="6B9CC522">
      <w:start w:val="1"/>
      <w:numFmt w:val="bullet"/>
      <w:lvlText w:val="-"/>
      <w:lvlJc w:val="left"/>
      <w:pPr>
        <w:ind w:left="1080" w:hanging="360"/>
      </w:pPr>
      <w:rPr>
        <w:rFonts w:ascii="Arial Narrow" w:eastAsia="Times New Roman" w:hAnsi="Arial Narrow"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3C4148F0"/>
    <w:multiLevelType w:val="hybridMultilevel"/>
    <w:tmpl w:val="2B047EA6"/>
    <w:lvl w:ilvl="0" w:tplc="324A984C">
      <w:start w:val="1"/>
      <w:numFmt w:val="upperLetter"/>
      <w:lvlText w:val="%1."/>
      <w:lvlJc w:val="left"/>
      <w:pPr>
        <w:ind w:left="735" w:hanging="360"/>
      </w:pPr>
      <w:rPr>
        <w:rFonts w:hint="default"/>
      </w:rPr>
    </w:lvl>
    <w:lvl w:ilvl="1" w:tplc="040C0019" w:tentative="1">
      <w:start w:val="1"/>
      <w:numFmt w:val="lowerLetter"/>
      <w:lvlText w:val="%2."/>
      <w:lvlJc w:val="left"/>
      <w:pPr>
        <w:ind w:left="1455" w:hanging="360"/>
      </w:pPr>
    </w:lvl>
    <w:lvl w:ilvl="2" w:tplc="040C001B" w:tentative="1">
      <w:start w:val="1"/>
      <w:numFmt w:val="lowerRoman"/>
      <w:lvlText w:val="%3."/>
      <w:lvlJc w:val="right"/>
      <w:pPr>
        <w:ind w:left="2175" w:hanging="180"/>
      </w:pPr>
    </w:lvl>
    <w:lvl w:ilvl="3" w:tplc="040C000F" w:tentative="1">
      <w:start w:val="1"/>
      <w:numFmt w:val="decimal"/>
      <w:lvlText w:val="%4."/>
      <w:lvlJc w:val="left"/>
      <w:pPr>
        <w:ind w:left="2895" w:hanging="360"/>
      </w:pPr>
    </w:lvl>
    <w:lvl w:ilvl="4" w:tplc="040C0019" w:tentative="1">
      <w:start w:val="1"/>
      <w:numFmt w:val="lowerLetter"/>
      <w:lvlText w:val="%5."/>
      <w:lvlJc w:val="left"/>
      <w:pPr>
        <w:ind w:left="3615" w:hanging="360"/>
      </w:pPr>
    </w:lvl>
    <w:lvl w:ilvl="5" w:tplc="040C001B" w:tentative="1">
      <w:start w:val="1"/>
      <w:numFmt w:val="lowerRoman"/>
      <w:lvlText w:val="%6."/>
      <w:lvlJc w:val="right"/>
      <w:pPr>
        <w:ind w:left="4335" w:hanging="180"/>
      </w:pPr>
    </w:lvl>
    <w:lvl w:ilvl="6" w:tplc="040C000F" w:tentative="1">
      <w:start w:val="1"/>
      <w:numFmt w:val="decimal"/>
      <w:lvlText w:val="%7."/>
      <w:lvlJc w:val="left"/>
      <w:pPr>
        <w:ind w:left="5055" w:hanging="360"/>
      </w:pPr>
    </w:lvl>
    <w:lvl w:ilvl="7" w:tplc="040C0019" w:tentative="1">
      <w:start w:val="1"/>
      <w:numFmt w:val="lowerLetter"/>
      <w:lvlText w:val="%8."/>
      <w:lvlJc w:val="left"/>
      <w:pPr>
        <w:ind w:left="5775" w:hanging="360"/>
      </w:pPr>
    </w:lvl>
    <w:lvl w:ilvl="8" w:tplc="040C001B" w:tentative="1">
      <w:start w:val="1"/>
      <w:numFmt w:val="lowerRoman"/>
      <w:lvlText w:val="%9."/>
      <w:lvlJc w:val="right"/>
      <w:pPr>
        <w:ind w:left="6495" w:hanging="180"/>
      </w:pPr>
    </w:lvl>
  </w:abstractNum>
  <w:abstractNum w:abstractNumId="35">
    <w:nsid w:val="408A2C20"/>
    <w:multiLevelType w:val="hybridMultilevel"/>
    <w:tmpl w:val="9BD02404"/>
    <w:lvl w:ilvl="0" w:tplc="C5EEC596">
      <w:start w:val="1"/>
      <w:numFmt w:val="upperLetter"/>
      <w:lvlText w:val="%1."/>
      <w:lvlJc w:val="left"/>
      <w:pPr>
        <w:ind w:left="735" w:hanging="360"/>
      </w:pPr>
      <w:rPr>
        <w:rFonts w:hint="default"/>
      </w:rPr>
    </w:lvl>
    <w:lvl w:ilvl="1" w:tplc="040C0019" w:tentative="1">
      <w:start w:val="1"/>
      <w:numFmt w:val="lowerLetter"/>
      <w:lvlText w:val="%2."/>
      <w:lvlJc w:val="left"/>
      <w:pPr>
        <w:ind w:left="1455" w:hanging="360"/>
      </w:pPr>
    </w:lvl>
    <w:lvl w:ilvl="2" w:tplc="040C001B" w:tentative="1">
      <w:start w:val="1"/>
      <w:numFmt w:val="lowerRoman"/>
      <w:lvlText w:val="%3."/>
      <w:lvlJc w:val="right"/>
      <w:pPr>
        <w:ind w:left="2175" w:hanging="180"/>
      </w:pPr>
    </w:lvl>
    <w:lvl w:ilvl="3" w:tplc="040C000F" w:tentative="1">
      <w:start w:val="1"/>
      <w:numFmt w:val="decimal"/>
      <w:lvlText w:val="%4."/>
      <w:lvlJc w:val="left"/>
      <w:pPr>
        <w:ind w:left="2895" w:hanging="360"/>
      </w:pPr>
    </w:lvl>
    <w:lvl w:ilvl="4" w:tplc="040C0019" w:tentative="1">
      <w:start w:val="1"/>
      <w:numFmt w:val="lowerLetter"/>
      <w:lvlText w:val="%5."/>
      <w:lvlJc w:val="left"/>
      <w:pPr>
        <w:ind w:left="3615" w:hanging="360"/>
      </w:pPr>
    </w:lvl>
    <w:lvl w:ilvl="5" w:tplc="040C001B" w:tentative="1">
      <w:start w:val="1"/>
      <w:numFmt w:val="lowerRoman"/>
      <w:lvlText w:val="%6."/>
      <w:lvlJc w:val="right"/>
      <w:pPr>
        <w:ind w:left="4335" w:hanging="180"/>
      </w:pPr>
    </w:lvl>
    <w:lvl w:ilvl="6" w:tplc="040C000F" w:tentative="1">
      <w:start w:val="1"/>
      <w:numFmt w:val="decimal"/>
      <w:lvlText w:val="%7."/>
      <w:lvlJc w:val="left"/>
      <w:pPr>
        <w:ind w:left="5055" w:hanging="360"/>
      </w:pPr>
    </w:lvl>
    <w:lvl w:ilvl="7" w:tplc="040C0019" w:tentative="1">
      <w:start w:val="1"/>
      <w:numFmt w:val="lowerLetter"/>
      <w:lvlText w:val="%8."/>
      <w:lvlJc w:val="left"/>
      <w:pPr>
        <w:ind w:left="5775" w:hanging="360"/>
      </w:pPr>
    </w:lvl>
    <w:lvl w:ilvl="8" w:tplc="040C001B" w:tentative="1">
      <w:start w:val="1"/>
      <w:numFmt w:val="lowerRoman"/>
      <w:lvlText w:val="%9."/>
      <w:lvlJc w:val="right"/>
      <w:pPr>
        <w:ind w:left="6495" w:hanging="180"/>
      </w:pPr>
    </w:lvl>
  </w:abstractNum>
  <w:abstractNum w:abstractNumId="36">
    <w:nsid w:val="40C92C5A"/>
    <w:multiLevelType w:val="hybridMultilevel"/>
    <w:tmpl w:val="60B46AB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nsid w:val="447F0387"/>
    <w:multiLevelType w:val="multilevel"/>
    <w:tmpl w:val="040C001F"/>
    <w:name w:val="WW8Num5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450D3771"/>
    <w:multiLevelType w:val="multilevel"/>
    <w:tmpl w:val="9ADEC6E6"/>
    <w:lvl w:ilvl="0">
      <w:start w:val="1"/>
      <w:numFmt w:val="decimal"/>
      <w:lvlText w:val="%1."/>
      <w:lvlJc w:val="left"/>
      <w:pPr>
        <w:ind w:left="720" w:hanging="360"/>
      </w:pPr>
      <w:rPr>
        <w:rFonts w:hint="default"/>
      </w:rPr>
    </w:lvl>
    <w:lvl w:ilvl="1">
      <w:start w:val="1"/>
      <w:numFmt w:val="decimal"/>
      <w:isLgl/>
      <w:lvlText w:val="%1.%2"/>
      <w:lvlJc w:val="left"/>
      <w:pPr>
        <w:ind w:left="816" w:hanging="39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9">
    <w:nsid w:val="48F46EC6"/>
    <w:multiLevelType w:val="hybridMultilevel"/>
    <w:tmpl w:val="93942E64"/>
    <w:lvl w:ilvl="0" w:tplc="FF201B10">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0">
    <w:nsid w:val="49A91052"/>
    <w:multiLevelType w:val="hybridMultilevel"/>
    <w:tmpl w:val="167E41F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49BF654E"/>
    <w:multiLevelType w:val="hybridMultilevel"/>
    <w:tmpl w:val="331E7E52"/>
    <w:lvl w:ilvl="0" w:tplc="9044140C">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4AED287D"/>
    <w:multiLevelType w:val="hybridMultilevel"/>
    <w:tmpl w:val="D8526AC8"/>
    <w:lvl w:ilvl="0" w:tplc="7BE80E66">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4EFB4ADA"/>
    <w:multiLevelType w:val="multilevel"/>
    <w:tmpl w:val="827098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nsid w:val="50A0581D"/>
    <w:multiLevelType w:val="hybridMultilevel"/>
    <w:tmpl w:val="6324C34A"/>
    <w:lvl w:ilvl="0" w:tplc="A4BC72B8">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45">
    <w:nsid w:val="59A56732"/>
    <w:multiLevelType w:val="hybridMultilevel"/>
    <w:tmpl w:val="F8AEBC1C"/>
    <w:lvl w:ilvl="0" w:tplc="E4FAFF12">
      <w:start w:val="1"/>
      <w:numFmt w:val="lowerLetter"/>
      <w:lvlText w:val="%1)"/>
      <w:lvlJc w:val="left"/>
      <w:pPr>
        <w:ind w:left="1095" w:hanging="360"/>
      </w:pPr>
      <w:rPr>
        <w:rFonts w:hint="default"/>
      </w:rPr>
    </w:lvl>
    <w:lvl w:ilvl="1" w:tplc="040C0019" w:tentative="1">
      <w:start w:val="1"/>
      <w:numFmt w:val="lowerLetter"/>
      <w:lvlText w:val="%2."/>
      <w:lvlJc w:val="left"/>
      <w:pPr>
        <w:ind w:left="1815" w:hanging="360"/>
      </w:pPr>
    </w:lvl>
    <w:lvl w:ilvl="2" w:tplc="040C001B" w:tentative="1">
      <w:start w:val="1"/>
      <w:numFmt w:val="lowerRoman"/>
      <w:lvlText w:val="%3."/>
      <w:lvlJc w:val="right"/>
      <w:pPr>
        <w:ind w:left="2535" w:hanging="180"/>
      </w:pPr>
    </w:lvl>
    <w:lvl w:ilvl="3" w:tplc="040C000F" w:tentative="1">
      <w:start w:val="1"/>
      <w:numFmt w:val="decimal"/>
      <w:lvlText w:val="%4."/>
      <w:lvlJc w:val="left"/>
      <w:pPr>
        <w:ind w:left="3255" w:hanging="360"/>
      </w:pPr>
    </w:lvl>
    <w:lvl w:ilvl="4" w:tplc="040C0019" w:tentative="1">
      <w:start w:val="1"/>
      <w:numFmt w:val="lowerLetter"/>
      <w:lvlText w:val="%5."/>
      <w:lvlJc w:val="left"/>
      <w:pPr>
        <w:ind w:left="3975" w:hanging="360"/>
      </w:pPr>
    </w:lvl>
    <w:lvl w:ilvl="5" w:tplc="040C001B" w:tentative="1">
      <w:start w:val="1"/>
      <w:numFmt w:val="lowerRoman"/>
      <w:lvlText w:val="%6."/>
      <w:lvlJc w:val="right"/>
      <w:pPr>
        <w:ind w:left="4695" w:hanging="180"/>
      </w:pPr>
    </w:lvl>
    <w:lvl w:ilvl="6" w:tplc="040C000F" w:tentative="1">
      <w:start w:val="1"/>
      <w:numFmt w:val="decimal"/>
      <w:lvlText w:val="%7."/>
      <w:lvlJc w:val="left"/>
      <w:pPr>
        <w:ind w:left="5415" w:hanging="360"/>
      </w:pPr>
    </w:lvl>
    <w:lvl w:ilvl="7" w:tplc="040C0019" w:tentative="1">
      <w:start w:val="1"/>
      <w:numFmt w:val="lowerLetter"/>
      <w:lvlText w:val="%8."/>
      <w:lvlJc w:val="left"/>
      <w:pPr>
        <w:ind w:left="6135" w:hanging="360"/>
      </w:pPr>
    </w:lvl>
    <w:lvl w:ilvl="8" w:tplc="040C001B" w:tentative="1">
      <w:start w:val="1"/>
      <w:numFmt w:val="lowerRoman"/>
      <w:lvlText w:val="%9."/>
      <w:lvlJc w:val="right"/>
      <w:pPr>
        <w:ind w:left="6855" w:hanging="180"/>
      </w:pPr>
    </w:lvl>
  </w:abstractNum>
  <w:abstractNum w:abstractNumId="46">
    <w:nsid w:val="5B5475C2"/>
    <w:multiLevelType w:val="hybridMultilevel"/>
    <w:tmpl w:val="B3FEAF7A"/>
    <w:lvl w:ilvl="0" w:tplc="040C0005">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47">
    <w:nsid w:val="60F30797"/>
    <w:multiLevelType w:val="multilevel"/>
    <w:tmpl w:val="040C001F"/>
    <w:name w:val="WW8Num5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612B6E2D"/>
    <w:multiLevelType w:val="hybridMultilevel"/>
    <w:tmpl w:val="2AAA1B4E"/>
    <w:lvl w:ilvl="0" w:tplc="38AC73DC">
      <w:start w:val="3"/>
      <w:numFmt w:val="bullet"/>
      <w:lvlText w:val="-"/>
      <w:lvlJc w:val="left"/>
      <w:pPr>
        <w:ind w:left="1068" w:hanging="360"/>
      </w:pPr>
      <w:rPr>
        <w:rFonts w:ascii="Arial Narrow" w:eastAsia="Times New Roman" w:hAnsi="Arial Narrow"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9">
    <w:nsid w:val="66866C07"/>
    <w:multiLevelType w:val="hybridMultilevel"/>
    <w:tmpl w:val="132CEC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6B6C6371"/>
    <w:multiLevelType w:val="hybridMultilevel"/>
    <w:tmpl w:val="D14275AA"/>
    <w:lvl w:ilvl="0" w:tplc="7E225358">
      <w:start w:val="1"/>
      <w:numFmt w:val="upperLetter"/>
      <w:lvlText w:val="%1."/>
      <w:lvlJc w:val="left"/>
      <w:pPr>
        <w:ind w:left="735" w:hanging="360"/>
      </w:pPr>
      <w:rPr>
        <w:rFonts w:hint="default"/>
      </w:rPr>
    </w:lvl>
    <w:lvl w:ilvl="1" w:tplc="040C0019" w:tentative="1">
      <w:start w:val="1"/>
      <w:numFmt w:val="lowerLetter"/>
      <w:lvlText w:val="%2."/>
      <w:lvlJc w:val="left"/>
      <w:pPr>
        <w:ind w:left="1455" w:hanging="360"/>
      </w:pPr>
    </w:lvl>
    <w:lvl w:ilvl="2" w:tplc="040C001B" w:tentative="1">
      <w:start w:val="1"/>
      <w:numFmt w:val="lowerRoman"/>
      <w:lvlText w:val="%3."/>
      <w:lvlJc w:val="right"/>
      <w:pPr>
        <w:ind w:left="2175" w:hanging="180"/>
      </w:pPr>
    </w:lvl>
    <w:lvl w:ilvl="3" w:tplc="040C000F" w:tentative="1">
      <w:start w:val="1"/>
      <w:numFmt w:val="decimal"/>
      <w:lvlText w:val="%4."/>
      <w:lvlJc w:val="left"/>
      <w:pPr>
        <w:ind w:left="2895" w:hanging="360"/>
      </w:pPr>
    </w:lvl>
    <w:lvl w:ilvl="4" w:tplc="040C0019" w:tentative="1">
      <w:start w:val="1"/>
      <w:numFmt w:val="lowerLetter"/>
      <w:lvlText w:val="%5."/>
      <w:lvlJc w:val="left"/>
      <w:pPr>
        <w:ind w:left="3615" w:hanging="360"/>
      </w:pPr>
    </w:lvl>
    <w:lvl w:ilvl="5" w:tplc="040C001B" w:tentative="1">
      <w:start w:val="1"/>
      <w:numFmt w:val="lowerRoman"/>
      <w:lvlText w:val="%6."/>
      <w:lvlJc w:val="right"/>
      <w:pPr>
        <w:ind w:left="4335" w:hanging="180"/>
      </w:pPr>
    </w:lvl>
    <w:lvl w:ilvl="6" w:tplc="040C000F" w:tentative="1">
      <w:start w:val="1"/>
      <w:numFmt w:val="decimal"/>
      <w:lvlText w:val="%7."/>
      <w:lvlJc w:val="left"/>
      <w:pPr>
        <w:ind w:left="5055" w:hanging="360"/>
      </w:pPr>
    </w:lvl>
    <w:lvl w:ilvl="7" w:tplc="040C0019" w:tentative="1">
      <w:start w:val="1"/>
      <w:numFmt w:val="lowerLetter"/>
      <w:lvlText w:val="%8."/>
      <w:lvlJc w:val="left"/>
      <w:pPr>
        <w:ind w:left="5775" w:hanging="360"/>
      </w:pPr>
    </w:lvl>
    <w:lvl w:ilvl="8" w:tplc="040C001B" w:tentative="1">
      <w:start w:val="1"/>
      <w:numFmt w:val="lowerRoman"/>
      <w:lvlText w:val="%9."/>
      <w:lvlJc w:val="right"/>
      <w:pPr>
        <w:ind w:left="6495" w:hanging="180"/>
      </w:pPr>
    </w:lvl>
  </w:abstractNum>
  <w:abstractNum w:abstractNumId="51">
    <w:nsid w:val="6DE07BEB"/>
    <w:multiLevelType w:val="hybridMultilevel"/>
    <w:tmpl w:val="C42446A8"/>
    <w:lvl w:ilvl="0" w:tplc="29667F74">
      <w:start w:val="1"/>
      <w:numFmt w:val="bullet"/>
      <w:pStyle w:val="Listepuces"/>
      <w:lvlText w:val=""/>
      <w:lvlJc w:val="left"/>
      <w:pPr>
        <w:ind w:left="786" w:hanging="360"/>
      </w:pPr>
      <w:rPr>
        <w:rFonts w:ascii="Webdings" w:hAnsi="Webdings" w:hint="default"/>
        <w:color w:val="4F81BD"/>
        <w:sz w:val="22"/>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nsid w:val="6E0346CD"/>
    <w:multiLevelType w:val="hybridMultilevel"/>
    <w:tmpl w:val="DEF8744C"/>
    <w:lvl w:ilvl="0" w:tplc="7BE80E66">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nsid w:val="73E26916"/>
    <w:multiLevelType w:val="multilevel"/>
    <w:tmpl w:val="040C001F"/>
    <w:name w:val="WW8Num52"/>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54">
    <w:nsid w:val="74D72884"/>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77875466"/>
    <w:multiLevelType w:val="hybridMultilevel"/>
    <w:tmpl w:val="42762DD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6">
    <w:nsid w:val="7A555E95"/>
    <w:multiLevelType w:val="multilevel"/>
    <w:tmpl w:val="9ADEC6E6"/>
    <w:lvl w:ilvl="0">
      <w:start w:val="1"/>
      <w:numFmt w:val="decimal"/>
      <w:lvlText w:val="%1."/>
      <w:lvlJc w:val="left"/>
      <w:pPr>
        <w:ind w:left="720" w:hanging="360"/>
      </w:pPr>
      <w:rPr>
        <w:rFonts w:hint="default"/>
      </w:rPr>
    </w:lvl>
    <w:lvl w:ilvl="1">
      <w:start w:val="1"/>
      <w:numFmt w:val="decimal"/>
      <w:isLgl/>
      <w:lvlText w:val="%1.%2"/>
      <w:lvlJc w:val="left"/>
      <w:pPr>
        <w:ind w:left="816" w:hanging="39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57">
    <w:nsid w:val="7E6F2E8E"/>
    <w:multiLevelType w:val="multilevel"/>
    <w:tmpl w:val="626AE10C"/>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8"/>
  </w:num>
  <w:num w:numId="3">
    <w:abstractNumId w:val="53"/>
  </w:num>
  <w:num w:numId="4">
    <w:abstractNumId w:val="15"/>
  </w:num>
  <w:num w:numId="5">
    <w:abstractNumId w:val="11"/>
  </w:num>
  <w:num w:numId="6">
    <w:abstractNumId w:val="46"/>
  </w:num>
  <w:num w:numId="7">
    <w:abstractNumId w:val="51"/>
  </w:num>
  <w:num w:numId="8">
    <w:abstractNumId w:val="52"/>
  </w:num>
  <w:num w:numId="9">
    <w:abstractNumId w:val="42"/>
  </w:num>
  <w:num w:numId="10">
    <w:abstractNumId w:val="54"/>
  </w:num>
  <w:num w:numId="11">
    <w:abstractNumId w:val="17"/>
  </w:num>
  <w:num w:numId="12">
    <w:abstractNumId w:val="29"/>
  </w:num>
  <w:num w:numId="13">
    <w:abstractNumId w:val="33"/>
  </w:num>
  <w:num w:numId="14">
    <w:abstractNumId w:val="16"/>
  </w:num>
  <w:num w:numId="15">
    <w:abstractNumId w:val="27"/>
  </w:num>
  <w:num w:numId="16">
    <w:abstractNumId w:val="21"/>
  </w:num>
  <w:num w:numId="17">
    <w:abstractNumId w:val="41"/>
  </w:num>
  <w:num w:numId="18">
    <w:abstractNumId w:val="49"/>
  </w:num>
  <w:num w:numId="19">
    <w:abstractNumId w:val="40"/>
  </w:num>
  <w:num w:numId="20">
    <w:abstractNumId w:val="44"/>
  </w:num>
  <w:num w:numId="21">
    <w:abstractNumId w:val="14"/>
  </w:num>
  <w:num w:numId="22">
    <w:abstractNumId w:val="45"/>
  </w:num>
  <w:num w:numId="23">
    <w:abstractNumId w:val="28"/>
  </w:num>
  <w:num w:numId="24">
    <w:abstractNumId w:val="6"/>
  </w:num>
  <w:num w:numId="25">
    <w:abstractNumId w:val="35"/>
  </w:num>
  <w:num w:numId="26">
    <w:abstractNumId w:val="13"/>
  </w:num>
  <w:num w:numId="27">
    <w:abstractNumId w:val="50"/>
  </w:num>
  <w:num w:numId="28">
    <w:abstractNumId w:val="24"/>
  </w:num>
  <w:num w:numId="29">
    <w:abstractNumId w:val="34"/>
  </w:num>
  <w:num w:numId="30">
    <w:abstractNumId w:val="30"/>
  </w:num>
  <w:num w:numId="31">
    <w:abstractNumId w:val="39"/>
  </w:num>
  <w:num w:numId="32">
    <w:abstractNumId w:val="43"/>
  </w:num>
  <w:num w:numId="33">
    <w:abstractNumId w:val="57"/>
  </w:num>
  <w:num w:numId="34">
    <w:abstractNumId w:val="23"/>
  </w:num>
  <w:num w:numId="35">
    <w:abstractNumId w:val="26"/>
  </w:num>
  <w:num w:numId="36">
    <w:abstractNumId w:val="22"/>
  </w:num>
  <w:num w:numId="37">
    <w:abstractNumId w:val="10"/>
  </w:num>
  <w:num w:numId="38">
    <w:abstractNumId w:val="36"/>
  </w:num>
  <w:num w:numId="39">
    <w:abstractNumId w:val="9"/>
  </w:num>
  <w:num w:numId="40">
    <w:abstractNumId w:val="55"/>
  </w:num>
  <w:num w:numId="41">
    <w:abstractNumId w:val="12"/>
  </w:num>
  <w:num w:numId="42">
    <w:abstractNumId w:val="19"/>
  </w:num>
  <w:num w:numId="43">
    <w:abstractNumId w:val="56"/>
  </w:num>
  <w:num w:numId="44">
    <w:abstractNumId w:val="38"/>
  </w:num>
  <w:num w:numId="45">
    <w:abstractNumId w:val="32"/>
  </w:num>
  <w:num w:numId="46">
    <w:abstractNumId w:val="48"/>
  </w:num>
  <w:num w:numId="47">
    <w:abstractNumId w:val="8"/>
  </w:num>
  <w:num w:numId="48">
    <w:abstractNumId w:val="0"/>
    <w:lvlOverride w:ilvl="0">
      <w:lvl w:ilvl="0">
        <w:start w:val="1"/>
        <w:numFmt w:val="bullet"/>
        <w:lvlText w:val=""/>
        <w:legacy w:legacy="1" w:legacySpace="0" w:legacyIndent="284"/>
        <w:lvlJc w:val="left"/>
        <w:pPr>
          <w:ind w:left="851" w:hanging="284"/>
        </w:pPr>
        <w:rPr>
          <w:rFonts w:ascii="Symbol" w:hAnsi="Symbol" w:hint="default"/>
        </w:rPr>
      </w:lvl>
    </w:lvlOverride>
  </w:num>
  <w:num w:numId="49">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A2246A"/>
    <w:rsid w:val="00000E4B"/>
    <w:rsid w:val="00017B9F"/>
    <w:rsid w:val="00025BBC"/>
    <w:rsid w:val="0002737C"/>
    <w:rsid w:val="00031FF1"/>
    <w:rsid w:val="0004253B"/>
    <w:rsid w:val="00050926"/>
    <w:rsid w:val="00050EEA"/>
    <w:rsid w:val="000536EA"/>
    <w:rsid w:val="00066AE2"/>
    <w:rsid w:val="000740E2"/>
    <w:rsid w:val="00076962"/>
    <w:rsid w:val="0008533F"/>
    <w:rsid w:val="0009090B"/>
    <w:rsid w:val="000977E5"/>
    <w:rsid w:val="000A0510"/>
    <w:rsid w:val="000A244E"/>
    <w:rsid w:val="000A3B61"/>
    <w:rsid w:val="000B29E3"/>
    <w:rsid w:val="000C78B4"/>
    <w:rsid w:val="000F36D0"/>
    <w:rsid w:val="000F59C1"/>
    <w:rsid w:val="00101265"/>
    <w:rsid w:val="001034C3"/>
    <w:rsid w:val="00103FD8"/>
    <w:rsid w:val="001048EE"/>
    <w:rsid w:val="00116C57"/>
    <w:rsid w:val="001272FA"/>
    <w:rsid w:val="0014521E"/>
    <w:rsid w:val="00153A7B"/>
    <w:rsid w:val="00154FC8"/>
    <w:rsid w:val="00155065"/>
    <w:rsid w:val="00163862"/>
    <w:rsid w:val="0016396C"/>
    <w:rsid w:val="001705AE"/>
    <w:rsid w:val="00170F25"/>
    <w:rsid w:val="00174D64"/>
    <w:rsid w:val="00175391"/>
    <w:rsid w:val="001859DE"/>
    <w:rsid w:val="00187257"/>
    <w:rsid w:val="00187281"/>
    <w:rsid w:val="00192E92"/>
    <w:rsid w:val="001B0786"/>
    <w:rsid w:val="001B55EE"/>
    <w:rsid w:val="001C0B4D"/>
    <w:rsid w:val="001C36F2"/>
    <w:rsid w:val="001D68D0"/>
    <w:rsid w:val="001E69D7"/>
    <w:rsid w:val="001F2D56"/>
    <w:rsid w:val="001F3F0A"/>
    <w:rsid w:val="001F4046"/>
    <w:rsid w:val="001F5E88"/>
    <w:rsid w:val="001F724A"/>
    <w:rsid w:val="00201051"/>
    <w:rsid w:val="002123F1"/>
    <w:rsid w:val="002209D1"/>
    <w:rsid w:val="00233BAA"/>
    <w:rsid w:val="0023705F"/>
    <w:rsid w:val="00242916"/>
    <w:rsid w:val="00245009"/>
    <w:rsid w:val="0026379F"/>
    <w:rsid w:val="00263835"/>
    <w:rsid w:val="00266066"/>
    <w:rsid w:val="002675C0"/>
    <w:rsid w:val="00280A78"/>
    <w:rsid w:val="0028171E"/>
    <w:rsid w:val="0028466B"/>
    <w:rsid w:val="00293D4E"/>
    <w:rsid w:val="00295720"/>
    <w:rsid w:val="00295948"/>
    <w:rsid w:val="002A4717"/>
    <w:rsid w:val="002B07D4"/>
    <w:rsid w:val="002B2B0E"/>
    <w:rsid w:val="002B4E5B"/>
    <w:rsid w:val="002B51A4"/>
    <w:rsid w:val="002B55BD"/>
    <w:rsid w:val="002C2EFC"/>
    <w:rsid w:val="002D3336"/>
    <w:rsid w:val="002E0803"/>
    <w:rsid w:val="002E1BBB"/>
    <w:rsid w:val="002E4CDC"/>
    <w:rsid w:val="002F7770"/>
    <w:rsid w:val="00310CF3"/>
    <w:rsid w:val="003116A4"/>
    <w:rsid w:val="00311822"/>
    <w:rsid w:val="00312EC9"/>
    <w:rsid w:val="00313CDC"/>
    <w:rsid w:val="00314B2B"/>
    <w:rsid w:val="0031649F"/>
    <w:rsid w:val="00321B1B"/>
    <w:rsid w:val="00333616"/>
    <w:rsid w:val="003353ED"/>
    <w:rsid w:val="0034679C"/>
    <w:rsid w:val="003467A2"/>
    <w:rsid w:val="00352E8E"/>
    <w:rsid w:val="0035574A"/>
    <w:rsid w:val="00355F74"/>
    <w:rsid w:val="00356259"/>
    <w:rsid w:val="00370608"/>
    <w:rsid w:val="00385D20"/>
    <w:rsid w:val="00387C31"/>
    <w:rsid w:val="0039559C"/>
    <w:rsid w:val="003B37AF"/>
    <w:rsid w:val="003B5A0F"/>
    <w:rsid w:val="003B695E"/>
    <w:rsid w:val="003B6F46"/>
    <w:rsid w:val="003B797F"/>
    <w:rsid w:val="003C3670"/>
    <w:rsid w:val="003C7513"/>
    <w:rsid w:val="003D4B37"/>
    <w:rsid w:val="003D5971"/>
    <w:rsid w:val="003E2BE4"/>
    <w:rsid w:val="003F3086"/>
    <w:rsid w:val="003F74CC"/>
    <w:rsid w:val="00400FD7"/>
    <w:rsid w:val="0040172E"/>
    <w:rsid w:val="00405D6A"/>
    <w:rsid w:val="004067BA"/>
    <w:rsid w:val="00414150"/>
    <w:rsid w:val="004355CA"/>
    <w:rsid w:val="00443C4C"/>
    <w:rsid w:val="00452C82"/>
    <w:rsid w:val="00452D45"/>
    <w:rsid w:val="00466BC0"/>
    <w:rsid w:val="0047007B"/>
    <w:rsid w:val="004832EF"/>
    <w:rsid w:val="004841B1"/>
    <w:rsid w:val="0048526E"/>
    <w:rsid w:val="004A2CC2"/>
    <w:rsid w:val="004B4754"/>
    <w:rsid w:val="004B7FCE"/>
    <w:rsid w:val="004C0131"/>
    <w:rsid w:val="004C0597"/>
    <w:rsid w:val="004C503C"/>
    <w:rsid w:val="004C7C41"/>
    <w:rsid w:val="004D028A"/>
    <w:rsid w:val="004D35BD"/>
    <w:rsid w:val="004D4C0C"/>
    <w:rsid w:val="004E1BCB"/>
    <w:rsid w:val="004E5BC3"/>
    <w:rsid w:val="004F343F"/>
    <w:rsid w:val="004F4909"/>
    <w:rsid w:val="004F62A2"/>
    <w:rsid w:val="00502A54"/>
    <w:rsid w:val="005100E6"/>
    <w:rsid w:val="0051513B"/>
    <w:rsid w:val="00516E57"/>
    <w:rsid w:val="005177A0"/>
    <w:rsid w:val="0052179D"/>
    <w:rsid w:val="00530584"/>
    <w:rsid w:val="00537CA8"/>
    <w:rsid w:val="0054127F"/>
    <w:rsid w:val="00544E64"/>
    <w:rsid w:val="00545A64"/>
    <w:rsid w:val="00552B31"/>
    <w:rsid w:val="0055706D"/>
    <w:rsid w:val="005601F4"/>
    <w:rsid w:val="00560AA7"/>
    <w:rsid w:val="0056636B"/>
    <w:rsid w:val="00570BCC"/>
    <w:rsid w:val="005747DB"/>
    <w:rsid w:val="00574BA5"/>
    <w:rsid w:val="005845AB"/>
    <w:rsid w:val="005A10F0"/>
    <w:rsid w:val="005A3C8B"/>
    <w:rsid w:val="005A4090"/>
    <w:rsid w:val="005C267F"/>
    <w:rsid w:val="005C64DA"/>
    <w:rsid w:val="005E2966"/>
    <w:rsid w:val="005E4679"/>
    <w:rsid w:val="005E653C"/>
    <w:rsid w:val="005F1A8B"/>
    <w:rsid w:val="005F5801"/>
    <w:rsid w:val="005F5ADC"/>
    <w:rsid w:val="005F689A"/>
    <w:rsid w:val="00604BE1"/>
    <w:rsid w:val="0061159E"/>
    <w:rsid w:val="0061363E"/>
    <w:rsid w:val="00625AB8"/>
    <w:rsid w:val="00630B05"/>
    <w:rsid w:val="00631689"/>
    <w:rsid w:val="0063628E"/>
    <w:rsid w:val="00636A9E"/>
    <w:rsid w:val="00637AC3"/>
    <w:rsid w:val="006413C8"/>
    <w:rsid w:val="00643744"/>
    <w:rsid w:val="00644552"/>
    <w:rsid w:val="00652893"/>
    <w:rsid w:val="006537EE"/>
    <w:rsid w:val="00674775"/>
    <w:rsid w:val="00674E3E"/>
    <w:rsid w:val="00682BEC"/>
    <w:rsid w:val="006856A7"/>
    <w:rsid w:val="0069093F"/>
    <w:rsid w:val="00691DA6"/>
    <w:rsid w:val="006943F7"/>
    <w:rsid w:val="00694986"/>
    <w:rsid w:val="00695A5D"/>
    <w:rsid w:val="006A532F"/>
    <w:rsid w:val="006C6FE9"/>
    <w:rsid w:val="006D053F"/>
    <w:rsid w:val="006D3873"/>
    <w:rsid w:val="006F540F"/>
    <w:rsid w:val="007061D7"/>
    <w:rsid w:val="00710412"/>
    <w:rsid w:val="007108A5"/>
    <w:rsid w:val="007129E8"/>
    <w:rsid w:val="00724990"/>
    <w:rsid w:val="00725BE9"/>
    <w:rsid w:val="007268F2"/>
    <w:rsid w:val="0073497E"/>
    <w:rsid w:val="007355E9"/>
    <w:rsid w:val="00735B44"/>
    <w:rsid w:val="00743F15"/>
    <w:rsid w:val="00750FD7"/>
    <w:rsid w:val="00770F3B"/>
    <w:rsid w:val="00771F87"/>
    <w:rsid w:val="00776FB8"/>
    <w:rsid w:val="0077715C"/>
    <w:rsid w:val="00780EEC"/>
    <w:rsid w:val="00787A07"/>
    <w:rsid w:val="0079022E"/>
    <w:rsid w:val="007912F2"/>
    <w:rsid w:val="007A5F99"/>
    <w:rsid w:val="007B108D"/>
    <w:rsid w:val="007B23EE"/>
    <w:rsid w:val="007B49C5"/>
    <w:rsid w:val="007B73B1"/>
    <w:rsid w:val="007C099D"/>
    <w:rsid w:val="007C1D85"/>
    <w:rsid w:val="007C21A4"/>
    <w:rsid w:val="007C6EC0"/>
    <w:rsid w:val="007D048A"/>
    <w:rsid w:val="007E786D"/>
    <w:rsid w:val="007F7981"/>
    <w:rsid w:val="0080176F"/>
    <w:rsid w:val="008070BE"/>
    <w:rsid w:val="008160C1"/>
    <w:rsid w:val="008173AA"/>
    <w:rsid w:val="00822D37"/>
    <w:rsid w:val="00823A49"/>
    <w:rsid w:val="008257B7"/>
    <w:rsid w:val="008412A6"/>
    <w:rsid w:val="00844CAE"/>
    <w:rsid w:val="008461B7"/>
    <w:rsid w:val="0085039B"/>
    <w:rsid w:val="00864705"/>
    <w:rsid w:val="00871A39"/>
    <w:rsid w:val="008744F4"/>
    <w:rsid w:val="00876041"/>
    <w:rsid w:val="00876A74"/>
    <w:rsid w:val="00877857"/>
    <w:rsid w:val="008778C1"/>
    <w:rsid w:val="00885343"/>
    <w:rsid w:val="008876C9"/>
    <w:rsid w:val="008910B3"/>
    <w:rsid w:val="008976BF"/>
    <w:rsid w:val="008A07E5"/>
    <w:rsid w:val="008A3076"/>
    <w:rsid w:val="008A58F4"/>
    <w:rsid w:val="008B3357"/>
    <w:rsid w:val="008B37D2"/>
    <w:rsid w:val="008C5DCC"/>
    <w:rsid w:val="008E4907"/>
    <w:rsid w:val="008F2702"/>
    <w:rsid w:val="008F2B07"/>
    <w:rsid w:val="008F6014"/>
    <w:rsid w:val="0090333E"/>
    <w:rsid w:val="00912540"/>
    <w:rsid w:val="00912B9B"/>
    <w:rsid w:val="00916CDB"/>
    <w:rsid w:val="009215F5"/>
    <w:rsid w:val="00925A0D"/>
    <w:rsid w:val="009330D2"/>
    <w:rsid w:val="00941685"/>
    <w:rsid w:val="00945977"/>
    <w:rsid w:val="009466D8"/>
    <w:rsid w:val="009472E9"/>
    <w:rsid w:val="00947E02"/>
    <w:rsid w:val="00954A44"/>
    <w:rsid w:val="009609FE"/>
    <w:rsid w:val="00960D0B"/>
    <w:rsid w:val="0096225F"/>
    <w:rsid w:val="009628C2"/>
    <w:rsid w:val="00967003"/>
    <w:rsid w:val="00975217"/>
    <w:rsid w:val="00980E31"/>
    <w:rsid w:val="00984FEA"/>
    <w:rsid w:val="009969C0"/>
    <w:rsid w:val="009A1822"/>
    <w:rsid w:val="009A655C"/>
    <w:rsid w:val="009B1766"/>
    <w:rsid w:val="009C2136"/>
    <w:rsid w:val="009C49F0"/>
    <w:rsid w:val="009C53BE"/>
    <w:rsid w:val="009C5F76"/>
    <w:rsid w:val="009C7A51"/>
    <w:rsid w:val="009D047E"/>
    <w:rsid w:val="009D269B"/>
    <w:rsid w:val="009D3821"/>
    <w:rsid w:val="009D5DFD"/>
    <w:rsid w:val="009D64D1"/>
    <w:rsid w:val="009D6BEE"/>
    <w:rsid w:val="009E2350"/>
    <w:rsid w:val="009E56E2"/>
    <w:rsid w:val="009F0AA6"/>
    <w:rsid w:val="009F2216"/>
    <w:rsid w:val="009F707C"/>
    <w:rsid w:val="00A0188A"/>
    <w:rsid w:val="00A02B3D"/>
    <w:rsid w:val="00A11860"/>
    <w:rsid w:val="00A1664A"/>
    <w:rsid w:val="00A20153"/>
    <w:rsid w:val="00A214E9"/>
    <w:rsid w:val="00A2246A"/>
    <w:rsid w:val="00A2463E"/>
    <w:rsid w:val="00A254A7"/>
    <w:rsid w:val="00A27514"/>
    <w:rsid w:val="00A342A0"/>
    <w:rsid w:val="00A529DE"/>
    <w:rsid w:val="00A54E86"/>
    <w:rsid w:val="00A63FBE"/>
    <w:rsid w:val="00A64AB1"/>
    <w:rsid w:val="00A74BA7"/>
    <w:rsid w:val="00A75599"/>
    <w:rsid w:val="00A8103B"/>
    <w:rsid w:val="00A84076"/>
    <w:rsid w:val="00A96691"/>
    <w:rsid w:val="00A97812"/>
    <w:rsid w:val="00AA3419"/>
    <w:rsid w:val="00AA5549"/>
    <w:rsid w:val="00AA55DE"/>
    <w:rsid w:val="00AA6377"/>
    <w:rsid w:val="00AB225C"/>
    <w:rsid w:val="00AB381C"/>
    <w:rsid w:val="00AB459D"/>
    <w:rsid w:val="00AC164D"/>
    <w:rsid w:val="00AC31F7"/>
    <w:rsid w:val="00AC54E4"/>
    <w:rsid w:val="00AC705E"/>
    <w:rsid w:val="00AD3F80"/>
    <w:rsid w:val="00AD4CC3"/>
    <w:rsid w:val="00AD5817"/>
    <w:rsid w:val="00AD5880"/>
    <w:rsid w:val="00AE2695"/>
    <w:rsid w:val="00AE2773"/>
    <w:rsid w:val="00AE7276"/>
    <w:rsid w:val="00AF517E"/>
    <w:rsid w:val="00B01C72"/>
    <w:rsid w:val="00B042EF"/>
    <w:rsid w:val="00B10DFE"/>
    <w:rsid w:val="00B1311F"/>
    <w:rsid w:val="00B15337"/>
    <w:rsid w:val="00B17CE4"/>
    <w:rsid w:val="00B24C42"/>
    <w:rsid w:val="00B34627"/>
    <w:rsid w:val="00B4018E"/>
    <w:rsid w:val="00B4141A"/>
    <w:rsid w:val="00B4505E"/>
    <w:rsid w:val="00B47A15"/>
    <w:rsid w:val="00B5480F"/>
    <w:rsid w:val="00B5601F"/>
    <w:rsid w:val="00B62044"/>
    <w:rsid w:val="00B6677E"/>
    <w:rsid w:val="00B71FFE"/>
    <w:rsid w:val="00B73A29"/>
    <w:rsid w:val="00B86283"/>
    <w:rsid w:val="00B913EC"/>
    <w:rsid w:val="00B939D7"/>
    <w:rsid w:val="00B96C98"/>
    <w:rsid w:val="00BA3FE5"/>
    <w:rsid w:val="00BA4DCB"/>
    <w:rsid w:val="00BA5AA3"/>
    <w:rsid w:val="00BB14CD"/>
    <w:rsid w:val="00BC0581"/>
    <w:rsid w:val="00BC0B22"/>
    <w:rsid w:val="00BC44F8"/>
    <w:rsid w:val="00BC6802"/>
    <w:rsid w:val="00BD3745"/>
    <w:rsid w:val="00BD6AFD"/>
    <w:rsid w:val="00BE3C97"/>
    <w:rsid w:val="00BE501F"/>
    <w:rsid w:val="00C034EF"/>
    <w:rsid w:val="00C0405F"/>
    <w:rsid w:val="00C04C99"/>
    <w:rsid w:val="00C11F7C"/>
    <w:rsid w:val="00C14FEE"/>
    <w:rsid w:val="00C242E6"/>
    <w:rsid w:val="00C2447E"/>
    <w:rsid w:val="00C25C85"/>
    <w:rsid w:val="00C304EA"/>
    <w:rsid w:val="00C35323"/>
    <w:rsid w:val="00C35DCB"/>
    <w:rsid w:val="00C37DAC"/>
    <w:rsid w:val="00C47269"/>
    <w:rsid w:val="00C52CC1"/>
    <w:rsid w:val="00C620D9"/>
    <w:rsid w:val="00C66D5A"/>
    <w:rsid w:val="00C80670"/>
    <w:rsid w:val="00C8271F"/>
    <w:rsid w:val="00C8335D"/>
    <w:rsid w:val="00C95918"/>
    <w:rsid w:val="00C97AF2"/>
    <w:rsid w:val="00CA6222"/>
    <w:rsid w:val="00CB0E2F"/>
    <w:rsid w:val="00CB1F3E"/>
    <w:rsid w:val="00CB73CC"/>
    <w:rsid w:val="00CC5F86"/>
    <w:rsid w:val="00CC6FC9"/>
    <w:rsid w:val="00CD021F"/>
    <w:rsid w:val="00CD2820"/>
    <w:rsid w:val="00CD362E"/>
    <w:rsid w:val="00CE0815"/>
    <w:rsid w:val="00CE17CD"/>
    <w:rsid w:val="00CF367B"/>
    <w:rsid w:val="00CF4B8C"/>
    <w:rsid w:val="00D00743"/>
    <w:rsid w:val="00D0540F"/>
    <w:rsid w:val="00D11AFC"/>
    <w:rsid w:val="00D145C9"/>
    <w:rsid w:val="00D27A4A"/>
    <w:rsid w:val="00D310A2"/>
    <w:rsid w:val="00D33637"/>
    <w:rsid w:val="00D33BA7"/>
    <w:rsid w:val="00D375DE"/>
    <w:rsid w:val="00D377F4"/>
    <w:rsid w:val="00D5252A"/>
    <w:rsid w:val="00D52AE2"/>
    <w:rsid w:val="00D54065"/>
    <w:rsid w:val="00DA077F"/>
    <w:rsid w:val="00DA4492"/>
    <w:rsid w:val="00DA565A"/>
    <w:rsid w:val="00DB3420"/>
    <w:rsid w:val="00DB4BB8"/>
    <w:rsid w:val="00DB4C52"/>
    <w:rsid w:val="00DB5F01"/>
    <w:rsid w:val="00DB67FE"/>
    <w:rsid w:val="00DB7DC3"/>
    <w:rsid w:val="00DC43DA"/>
    <w:rsid w:val="00DD0127"/>
    <w:rsid w:val="00DD476F"/>
    <w:rsid w:val="00DD5097"/>
    <w:rsid w:val="00DD768E"/>
    <w:rsid w:val="00DE2660"/>
    <w:rsid w:val="00DE4EAC"/>
    <w:rsid w:val="00DE7EDC"/>
    <w:rsid w:val="00DF7E49"/>
    <w:rsid w:val="00E022AD"/>
    <w:rsid w:val="00E04D1B"/>
    <w:rsid w:val="00E079DB"/>
    <w:rsid w:val="00E11587"/>
    <w:rsid w:val="00E13666"/>
    <w:rsid w:val="00E20CEF"/>
    <w:rsid w:val="00E20D57"/>
    <w:rsid w:val="00E22F2E"/>
    <w:rsid w:val="00E23B5C"/>
    <w:rsid w:val="00E23E74"/>
    <w:rsid w:val="00E24053"/>
    <w:rsid w:val="00E3544B"/>
    <w:rsid w:val="00E40A01"/>
    <w:rsid w:val="00E42F78"/>
    <w:rsid w:val="00E45413"/>
    <w:rsid w:val="00E50545"/>
    <w:rsid w:val="00E57A90"/>
    <w:rsid w:val="00E625B0"/>
    <w:rsid w:val="00E714AC"/>
    <w:rsid w:val="00E732D6"/>
    <w:rsid w:val="00E82E12"/>
    <w:rsid w:val="00E84FF5"/>
    <w:rsid w:val="00EA59BD"/>
    <w:rsid w:val="00EB0049"/>
    <w:rsid w:val="00EB1D0A"/>
    <w:rsid w:val="00EC499F"/>
    <w:rsid w:val="00EE0D81"/>
    <w:rsid w:val="00EE5218"/>
    <w:rsid w:val="00EF11BD"/>
    <w:rsid w:val="00EF4A69"/>
    <w:rsid w:val="00EF611B"/>
    <w:rsid w:val="00EF784B"/>
    <w:rsid w:val="00F06262"/>
    <w:rsid w:val="00F079F3"/>
    <w:rsid w:val="00F07A97"/>
    <w:rsid w:val="00F11F0A"/>
    <w:rsid w:val="00F133E5"/>
    <w:rsid w:val="00F21015"/>
    <w:rsid w:val="00F361B3"/>
    <w:rsid w:val="00F415EF"/>
    <w:rsid w:val="00F50588"/>
    <w:rsid w:val="00F57959"/>
    <w:rsid w:val="00F57AD4"/>
    <w:rsid w:val="00F57C1C"/>
    <w:rsid w:val="00F60F90"/>
    <w:rsid w:val="00F65BF3"/>
    <w:rsid w:val="00F6683C"/>
    <w:rsid w:val="00F7129A"/>
    <w:rsid w:val="00F74289"/>
    <w:rsid w:val="00F74E80"/>
    <w:rsid w:val="00F83E83"/>
    <w:rsid w:val="00F84BC9"/>
    <w:rsid w:val="00F92173"/>
    <w:rsid w:val="00F926D4"/>
    <w:rsid w:val="00FA029C"/>
    <w:rsid w:val="00FA54BC"/>
    <w:rsid w:val="00FA6CDC"/>
    <w:rsid w:val="00FD0A11"/>
    <w:rsid w:val="00FD2140"/>
    <w:rsid w:val="00FD31C8"/>
    <w:rsid w:val="00FE26E6"/>
    <w:rsid w:val="00FE3946"/>
    <w:rsid w:val="00FE6C36"/>
    <w:rsid w:val="00FF03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EF"/>
    <w:pPr>
      <w:suppressAutoHyphens/>
    </w:pPr>
    <w:rPr>
      <w:sz w:val="24"/>
      <w:szCs w:val="24"/>
      <w:lang w:eastAsia="zh-CN"/>
    </w:rPr>
  </w:style>
  <w:style w:type="paragraph" w:styleId="Titre1">
    <w:name w:val="heading 1"/>
    <w:basedOn w:val="Normal"/>
    <w:next w:val="Normal"/>
    <w:qFormat/>
    <w:rsid w:val="00E23E74"/>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23E74"/>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E23E74"/>
    <w:pPr>
      <w:keepNext/>
      <w:spacing w:before="240" w:after="60"/>
      <w:outlineLvl w:val="2"/>
    </w:pPr>
    <w:rPr>
      <w:rFonts w:ascii="Arial" w:hAnsi="Arial" w:cs="Arial"/>
      <w:b/>
      <w:bCs/>
      <w:sz w:val="26"/>
      <w:szCs w:val="26"/>
    </w:rPr>
  </w:style>
  <w:style w:type="paragraph" w:styleId="Titre4">
    <w:name w:val="heading 4"/>
    <w:basedOn w:val="Normal"/>
    <w:next w:val="Normal"/>
    <w:qFormat/>
    <w:rsid w:val="00E23E74"/>
    <w:pPr>
      <w:keepNext/>
      <w:spacing w:before="240" w:after="60"/>
      <w:outlineLvl w:val="3"/>
    </w:pPr>
    <w:rPr>
      <w:b/>
      <w:bCs/>
      <w:sz w:val="28"/>
      <w:szCs w:val="28"/>
    </w:rPr>
  </w:style>
  <w:style w:type="paragraph" w:styleId="Titre5">
    <w:name w:val="heading 5"/>
    <w:basedOn w:val="Normal"/>
    <w:next w:val="Normal"/>
    <w:qFormat/>
    <w:rsid w:val="00E23E74"/>
    <w:pPr>
      <w:spacing w:before="240" w:after="60"/>
      <w:outlineLvl w:val="4"/>
    </w:pPr>
    <w:rPr>
      <w:b/>
      <w:bCs/>
      <w:i/>
      <w:iCs/>
      <w:sz w:val="26"/>
      <w:szCs w:val="26"/>
    </w:rPr>
  </w:style>
  <w:style w:type="paragraph" w:styleId="Titre6">
    <w:name w:val="heading 6"/>
    <w:basedOn w:val="Normal"/>
    <w:next w:val="Normal"/>
    <w:qFormat/>
    <w:rsid w:val="00E23E74"/>
    <w:pPr>
      <w:spacing w:before="240" w:after="60"/>
      <w:outlineLvl w:val="5"/>
    </w:pPr>
    <w:rPr>
      <w:b/>
      <w:bCs/>
      <w:sz w:val="22"/>
      <w:szCs w:val="22"/>
    </w:rPr>
  </w:style>
  <w:style w:type="paragraph" w:styleId="Titre7">
    <w:name w:val="heading 7"/>
    <w:basedOn w:val="Normal"/>
    <w:next w:val="Normal"/>
    <w:qFormat/>
    <w:rsid w:val="00E23E74"/>
    <w:pPr>
      <w:spacing w:before="240" w:after="60"/>
      <w:outlineLvl w:val="6"/>
    </w:pPr>
  </w:style>
  <w:style w:type="paragraph" w:styleId="Titre8">
    <w:name w:val="heading 8"/>
    <w:basedOn w:val="Normal"/>
    <w:next w:val="Normal"/>
    <w:qFormat/>
    <w:rsid w:val="00E23E74"/>
    <w:pPr>
      <w:spacing w:before="240" w:after="60"/>
      <w:outlineLvl w:val="7"/>
    </w:pPr>
    <w:rPr>
      <w:i/>
      <w:iCs/>
    </w:rPr>
  </w:style>
  <w:style w:type="paragraph" w:styleId="Titre9">
    <w:name w:val="heading 9"/>
    <w:basedOn w:val="Normal"/>
    <w:next w:val="Normal"/>
    <w:qFormat/>
    <w:rsid w:val="00E23E7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A2246A"/>
    <w:rPr>
      <w:rFonts w:ascii="Times New Roman" w:eastAsia="Times New Roman" w:hAnsi="Times New Roman" w:cs="Times New Roman"/>
    </w:rPr>
  </w:style>
  <w:style w:type="character" w:customStyle="1" w:styleId="WW8Num1z1">
    <w:name w:val="WW8Num1z1"/>
    <w:rsid w:val="00A2246A"/>
    <w:rPr>
      <w:rFonts w:ascii="Courier New" w:hAnsi="Courier New" w:cs="Courier New"/>
    </w:rPr>
  </w:style>
  <w:style w:type="character" w:customStyle="1" w:styleId="WW8Num1z2">
    <w:name w:val="WW8Num1z2"/>
    <w:rsid w:val="00A2246A"/>
    <w:rPr>
      <w:rFonts w:ascii="Wingdings" w:hAnsi="Wingdings" w:cs="Wingdings"/>
    </w:rPr>
  </w:style>
  <w:style w:type="character" w:customStyle="1" w:styleId="WW8Num1z3">
    <w:name w:val="WW8Num1z3"/>
    <w:rsid w:val="00A2246A"/>
    <w:rPr>
      <w:rFonts w:ascii="Symbol" w:hAnsi="Symbol" w:cs="Symbol"/>
    </w:rPr>
  </w:style>
  <w:style w:type="character" w:customStyle="1" w:styleId="WW8Num5z0">
    <w:name w:val="WW8Num5z0"/>
    <w:rsid w:val="00A2246A"/>
    <w:rPr>
      <w:rFonts w:ascii="Calibri" w:eastAsia="Times New Roman" w:hAnsi="Calibri" w:cs="Times New Roman"/>
    </w:rPr>
  </w:style>
  <w:style w:type="character" w:customStyle="1" w:styleId="WW8Num5z1">
    <w:name w:val="WW8Num5z1"/>
    <w:rsid w:val="00A2246A"/>
    <w:rPr>
      <w:rFonts w:ascii="Courier New" w:hAnsi="Courier New" w:cs="Courier New"/>
    </w:rPr>
  </w:style>
  <w:style w:type="character" w:customStyle="1" w:styleId="WW8Num5z2">
    <w:name w:val="WW8Num5z2"/>
    <w:rsid w:val="00A2246A"/>
    <w:rPr>
      <w:rFonts w:ascii="Wingdings" w:hAnsi="Wingdings" w:cs="Wingdings"/>
    </w:rPr>
  </w:style>
  <w:style w:type="character" w:customStyle="1" w:styleId="WW8Num5z3">
    <w:name w:val="WW8Num5z3"/>
    <w:rsid w:val="00A2246A"/>
    <w:rPr>
      <w:rFonts w:ascii="Symbol" w:hAnsi="Symbol" w:cs="Symbol"/>
    </w:rPr>
  </w:style>
  <w:style w:type="character" w:customStyle="1" w:styleId="Policepardfaut1">
    <w:name w:val="Police par défaut1"/>
    <w:rsid w:val="00A2246A"/>
  </w:style>
  <w:style w:type="character" w:styleId="Lienhypertexte">
    <w:name w:val="Hyperlink"/>
    <w:uiPriority w:val="99"/>
    <w:rsid w:val="00A2246A"/>
    <w:rPr>
      <w:color w:val="0000FF"/>
      <w:u w:val="single"/>
    </w:rPr>
  </w:style>
  <w:style w:type="character" w:styleId="Numrodepage">
    <w:name w:val="page number"/>
    <w:basedOn w:val="Policepardfaut1"/>
    <w:rsid w:val="00A2246A"/>
  </w:style>
  <w:style w:type="paragraph" w:customStyle="1" w:styleId="Titre10">
    <w:name w:val="Titre1"/>
    <w:basedOn w:val="Normal"/>
    <w:next w:val="Corpsdetexte"/>
    <w:rsid w:val="00A2246A"/>
    <w:pPr>
      <w:keepNext/>
      <w:spacing w:before="240" w:after="120"/>
    </w:pPr>
    <w:rPr>
      <w:rFonts w:ascii="Arial" w:eastAsia="Microsoft YaHei" w:hAnsi="Arial" w:cs="Mangal"/>
      <w:sz w:val="28"/>
      <w:szCs w:val="28"/>
    </w:rPr>
  </w:style>
  <w:style w:type="paragraph" w:styleId="Corpsdetexte">
    <w:name w:val="Body Text"/>
    <w:basedOn w:val="Normal"/>
    <w:rsid w:val="00A2246A"/>
    <w:pPr>
      <w:spacing w:after="120"/>
    </w:pPr>
  </w:style>
  <w:style w:type="paragraph" w:styleId="Liste">
    <w:name w:val="List"/>
    <w:basedOn w:val="Corpsdetexte"/>
    <w:rsid w:val="00A2246A"/>
    <w:rPr>
      <w:rFonts w:cs="Mangal"/>
    </w:rPr>
  </w:style>
  <w:style w:type="paragraph" w:styleId="Lgende">
    <w:name w:val="caption"/>
    <w:basedOn w:val="Normal"/>
    <w:qFormat/>
    <w:rsid w:val="00A2246A"/>
    <w:pPr>
      <w:suppressLineNumbers/>
      <w:spacing w:before="120" w:after="120"/>
    </w:pPr>
    <w:rPr>
      <w:rFonts w:cs="Mangal"/>
      <w:i/>
      <w:iCs/>
    </w:rPr>
  </w:style>
  <w:style w:type="paragraph" w:customStyle="1" w:styleId="Index">
    <w:name w:val="Index"/>
    <w:basedOn w:val="Normal"/>
    <w:rsid w:val="00A2246A"/>
    <w:pPr>
      <w:suppressLineNumbers/>
    </w:pPr>
    <w:rPr>
      <w:rFonts w:cs="Mangal"/>
    </w:rPr>
  </w:style>
  <w:style w:type="paragraph" w:styleId="Textedebulles">
    <w:name w:val="Balloon Text"/>
    <w:basedOn w:val="Normal"/>
    <w:rsid w:val="00A2246A"/>
    <w:rPr>
      <w:rFonts w:ascii="Tahoma" w:hAnsi="Tahoma" w:cs="Tahoma"/>
      <w:sz w:val="16"/>
      <w:szCs w:val="16"/>
    </w:rPr>
  </w:style>
  <w:style w:type="paragraph" w:styleId="Pieddepage">
    <w:name w:val="footer"/>
    <w:basedOn w:val="Normal"/>
    <w:link w:val="PieddepageCar"/>
    <w:rsid w:val="00A2246A"/>
    <w:pPr>
      <w:tabs>
        <w:tab w:val="center" w:pos="4536"/>
        <w:tab w:val="right" w:pos="9072"/>
      </w:tabs>
    </w:pPr>
  </w:style>
  <w:style w:type="paragraph" w:styleId="En-tte">
    <w:name w:val="header"/>
    <w:basedOn w:val="Normal"/>
    <w:link w:val="En-tteCar"/>
    <w:uiPriority w:val="99"/>
    <w:rsid w:val="00A2246A"/>
    <w:pPr>
      <w:tabs>
        <w:tab w:val="center" w:pos="4536"/>
        <w:tab w:val="right" w:pos="9072"/>
      </w:tabs>
    </w:pPr>
  </w:style>
  <w:style w:type="paragraph" w:customStyle="1" w:styleId="Contenudetableau">
    <w:name w:val="Contenu de tableau"/>
    <w:basedOn w:val="Normal"/>
    <w:rsid w:val="00A2246A"/>
    <w:pPr>
      <w:suppressLineNumbers/>
    </w:pPr>
  </w:style>
  <w:style w:type="paragraph" w:customStyle="1" w:styleId="Titredetableau">
    <w:name w:val="Titre de tableau"/>
    <w:basedOn w:val="Contenudetableau"/>
    <w:rsid w:val="00A2246A"/>
    <w:pPr>
      <w:jc w:val="center"/>
    </w:pPr>
    <w:rPr>
      <w:b/>
      <w:bCs/>
    </w:rPr>
  </w:style>
  <w:style w:type="paragraph" w:customStyle="1" w:styleId="RedaliaNormal">
    <w:name w:val="Redalia : Normal"/>
    <w:basedOn w:val="Normal"/>
    <w:rsid w:val="00BA5AA3"/>
    <w:pPr>
      <w:widowControl w:val="0"/>
      <w:tabs>
        <w:tab w:val="left" w:leader="dot" w:pos="8505"/>
      </w:tabs>
      <w:suppressAutoHyphens w:val="0"/>
      <w:spacing w:before="40"/>
      <w:jc w:val="both"/>
    </w:pPr>
    <w:rPr>
      <w:sz w:val="22"/>
      <w:szCs w:val="22"/>
      <w:lang w:eastAsia="fr-FR"/>
    </w:rPr>
  </w:style>
  <w:style w:type="paragraph" w:customStyle="1" w:styleId="RdaliaTitreparagraphe">
    <w:name w:val="Rédalia : Titre paragraphe"/>
    <w:basedOn w:val="Normal"/>
    <w:rsid w:val="00BA5AA3"/>
    <w:pPr>
      <w:widowControl w:val="0"/>
      <w:pBdr>
        <w:bottom w:val="single" w:sz="6" w:space="1" w:color="auto"/>
      </w:pBdr>
      <w:suppressAutoHyphens w:val="0"/>
      <w:spacing w:before="320" w:after="240"/>
    </w:pPr>
    <w:rPr>
      <w:sz w:val="32"/>
      <w:szCs w:val="32"/>
      <w:lang w:eastAsia="fr-FR"/>
    </w:rPr>
  </w:style>
  <w:style w:type="paragraph" w:customStyle="1" w:styleId="RedaliaSoustitredocument">
    <w:name w:val="Redalia : Sous titre document"/>
    <w:basedOn w:val="RedaliaNormal"/>
    <w:next w:val="RedaliaNormal"/>
    <w:rsid w:val="00BA5AA3"/>
    <w:pPr>
      <w:jc w:val="center"/>
    </w:pPr>
    <w:rPr>
      <w:sz w:val="28"/>
      <w:szCs w:val="28"/>
    </w:rPr>
  </w:style>
  <w:style w:type="paragraph" w:customStyle="1" w:styleId="RedaliaTitredocument">
    <w:name w:val="Redalia : Titre document"/>
    <w:basedOn w:val="RedaliaNormal"/>
    <w:rsid w:val="00BA5AA3"/>
    <w:pPr>
      <w:jc w:val="center"/>
    </w:pPr>
    <w:rPr>
      <w:b/>
      <w:bCs/>
      <w:sz w:val="40"/>
      <w:szCs w:val="40"/>
    </w:rPr>
  </w:style>
  <w:style w:type="paragraph" w:styleId="Retraitcorpsdetexte3">
    <w:name w:val="Body Text Indent 3"/>
    <w:basedOn w:val="Normal"/>
    <w:rsid w:val="00E23E74"/>
    <w:pPr>
      <w:spacing w:after="120"/>
      <w:ind w:left="283"/>
    </w:pPr>
    <w:rPr>
      <w:sz w:val="16"/>
      <w:szCs w:val="16"/>
    </w:rPr>
  </w:style>
  <w:style w:type="paragraph" w:styleId="TM1">
    <w:name w:val="toc 1"/>
    <w:basedOn w:val="Titre1"/>
    <w:next w:val="Normal"/>
    <w:autoRedefine/>
    <w:uiPriority w:val="39"/>
    <w:rsid w:val="00E23E74"/>
    <w:pPr>
      <w:keepNext w:val="0"/>
      <w:widowControl w:val="0"/>
      <w:tabs>
        <w:tab w:val="right" w:leader="dot" w:pos="9072"/>
      </w:tabs>
      <w:suppressAutoHyphens w:val="0"/>
      <w:spacing w:before="120" w:after="0"/>
      <w:outlineLvl w:val="9"/>
    </w:pPr>
    <w:rPr>
      <w:rFonts w:ascii="Times New Roman" w:hAnsi="Times New Roman" w:cs="Times New Roman"/>
      <w:kern w:val="28"/>
      <w:sz w:val="24"/>
      <w:szCs w:val="24"/>
      <w:lang w:eastAsia="fr-FR"/>
    </w:rPr>
  </w:style>
  <w:style w:type="paragraph" w:styleId="TM2">
    <w:name w:val="toc 2"/>
    <w:basedOn w:val="Titre2"/>
    <w:next w:val="Normal"/>
    <w:autoRedefine/>
    <w:uiPriority w:val="39"/>
    <w:rsid w:val="00885343"/>
    <w:pPr>
      <w:keepNext w:val="0"/>
      <w:widowControl w:val="0"/>
      <w:tabs>
        <w:tab w:val="left" w:pos="880"/>
        <w:tab w:val="right" w:leader="dot" w:pos="9072"/>
      </w:tabs>
      <w:suppressAutoHyphens w:val="0"/>
      <w:spacing w:before="120" w:after="0"/>
      <w:ind w:left="198"/>
      <w:outlineLvl w:val="9"/>
    </w:pPr>
    <w:rPr>
      <w:rFonts w:ascii="Times New Roman Gras" w:hAnsi="Times New Roman Gras" w:cs="Times New Roman"/>
      <w:bCs w:val="0"/>
      <w:i w:val="0"/>
      <w:iCs w:val="0"/>
      <w:caps/>
      <w:noProof/>
      <w:sz w:val="22"/>
      <w:szCs w:val="22"/>
      <w:lang w:eastAsia="fr-FR"/>
    </w:rPr>
  </w:style>
  <w:style w:type="paragraph" w:customStyle="1" w:styleId="RedaliaTitre1">
    <w:name w:val="Redalia Titre 1"/>
    <w:basedOn w:val="Normal"/>
    <w:rsid w:val="00E23E74"/>
    <w:pPr>
      <w:numPr>
        <w:numId w:val="2"/>
      </w:numPr>
      <w:suppressAutoHyphens w:val="0"/>
      <w:spacing w:before="240" w:after="160"/>
      <w:outlineLvl w:val="0"/>
    </w:pPr>
    <w:rPr>
      <w:b/>
      <w:bCs/>
      <w:sz w:val="32"/>
      <w:szCs w:val="32"/>
      <w:lang w:eastAsia="fr-FR"/>
    </w:rPr>
  </w:style>
  <w:style w:type="paragraph" w:customStyle="1" w:styleId="RedaliaTitre2">
    <w:name w:val="Redalia Titre 2"/>
    <w:basedOn w:val="Normal"/>
    <w:next w:val="Normal"/>
    <w:rsid w:val="00E23E74"/>
    <w:pPr>
      <w:numPr>
        <w:ilvl w:val="1"/>
        <w:numId w:val="1"/>
      </w:numPr>
      <w:tabs>
        <w:tab w:val="clear" w:pos="1410"/>
      </w:tabs>
      <w:suppressAutoHyphens w:val="0"/>
      <w:spacing w:before="240" w:after="160"/>
      <w:ind w:left="540" w:hanging="360"/>
      <w:outlineLvl w:val="1"/>
    </w:pPr>
    <w:rPr>
      <w:sz w:val="28"/>
      <w:szCs w:val="28"/>
      <w:u w:val="single"/>
      <w:lang w:eastAsia="fr-FR"/>
    </w:rPr>
  </w:style>
  <w:style w:type="paragraph" w:customStyle="1" w:styleId="RedaliaTitre3">
    <w:name w:val="Redalia Titre 3"/>
    <w:basedOn w:val="Normal"/>
    <w:rsid w:val="00E23E74"/>
    <w:pPr>
      <w:numPr>
        <w:ilvl w:val="2"/>
        <w:numId w:val="1"/>
      </w:numPr>
      <w:suppressAutoHyphens w:val="0"/>
      <w:overflowPunct w:val="0"/>
      <w:autoSpaceDE w:val="0"/>
      <w:autoSpaceDN w:val="0"/>
      <w:adjustRightInd w:val="0"/>
      <w:spacing w:before="240" w:after="160"/>
      <w:jc w:val="both"/>
      <w:textAlignment w:val="baseline"/>
      <w:outlineLvl w:val="2"/>
    </w:pPr>
    <w:rPr>
      <w:u w:val="single"/>
      <w:lang w:eastAsia="fr-FR"/>
    </w:rPr>
  </w:style>
  <w:style w:type="paragraph" w:customStyle="1" w:styleId="Default">
    <w:name w:val="Default"/>
    <w:rsid w:val="00643744"/>
    <w:pPr>
      <w:autoSpaceDE w:val="0"/>
      <w:autoSpaceDN w:val="0"/>
      <w:adjustRightInd w:val="0"/>
    </w:pPr>
    <w:rPr>
      <w:rFonts w:ascii="Calibri" w:hAnsi="Calibri" w:cs="Calibri"/>
      <w:color w:val="000000"/>
      <w:sz w:val="24"/>
      <w:szCs w:val="24"/>
    </w:rPr>
  </w:style>
  <w:style w:type="paragraph" w:customStyle="1" w:styleId="Trameclaire-Accent21">
    <w:name w:val="Trame claire - Accent 21"/>
    <w:basedOn w:val="Normal"/>
    <w:next w:val="Normal"/>
    <w:link w:val="Trameclaire-Accent2Car"/>
    <w:qFormat/>
    <w:rsid w:val="00187257"/>
    <w:pPr>
      <w:pBdr>
        <w:top w:val="single" w:sz="4" w:space="10" w:color="4F81BD"/>
        <w:left w:val="single" w:sz="4" w:space="10" w:color="4F81BD"/>
      </w:pBdr>
      <w:suppressAutoHyphens w:val="0"/>
      <w:spacing w:before="120"/>
      <w:ind w:left="1298"/>
      <w:jc w:val="both"/>
    </w:pPr>
    <w:rPr>
      <w:rFonts w:ascii="Arial" w:hAnsi="Arial"/>
      <w:i/>
      <w:iCs/>
      <w:color w:val="4F81BD"/>
      <w:sz w:val="20"/>
      <w:szCs w:val="20"/>
    </w:rPr>
  </w:style>
  <w:style w:type="character" w:customStyle="1" w:styleId="Trameclaire-Accent2Car">
    <w:name w:val="Trame claire - Accent 2 Car"/>
    <w:link w:val="Trameclaire-Accent21"/>
    <w:rsid w:val="00187257"/>
    <w:rPr>
      <w:rFonts w:ascii="Arial" w:hAnsi="Arial"/>
      <w:i/>
      <w:iCs/>
      <w:color w:val="4F81BD"/>
      <w:lang w:val="fr-FR" w:bidi="ar-SA"/>
    </w:rPr>
  </w:style>
  <w:style w:type="paragraph" w:styleId="Listepuces">
    <w:name w:val="List Bullet"/>
    <w:aliases w:val="Liste à puces 1"/>
    <w:basedOn w:val="Normal"/>
    <w:rsid w:val="00187257"/>
    <w:pPr>
      <w:numPr>
        <w:numId w:val="7"/>
      </w:numPr>
      <w:suppressAutoHyphens w:val="0"/>
      <w:spacing w:before="120" w:line="360" w:lineRule="auto"/>
    </w:pPr>
    <w:rPr>
      <w:rFonts w:ascii="Arial" w:hAnsi="Arial"/>
      <w:sz w:val="20"/>
      <w:szCs w:val="20"/>
      <w:lang w:eastAsia="fr-FR"/>
    </w:rPr>
  </w:style>
  <w:style w:type="paragraph" w:customStyle="1" w:styleId="mini">
    <w:name w:val="mini"/>
    <w:basedOn w:val="Normal"/>
    <w:qFormat/>
    <w:rsid w:val="00187257"/>
    <w:pPr>
      <w:suppressAutoHyphens w:val="0"/>
      <w:spacing w:before="200" w:after="200"/>
    </w:pPr>
    <w:rPr>
      <w:rFonts w:ascii="Arial" w:hAnsi="Arial"/>
      <w:sz w:val="2"/>
      <w:szCs w:val="20"/>
      <w:lang w:eastAsia="en-US" w:bidi="en-US"/>
    </w:rPr>
  </w:style>
  <w:style w:type="character" w:customStyle="1" w:styleId="En-tteCar">
    <w:name w:val="En-tête Car"/>
    <w:link w:val="En-tte"/>
    <w:uiPriority w:val="99"/>
    <w:locked/>
    <w:rsid w:val="00FD0A11"/>
    <w:rPr>
      <w:sz w:val="24"/>
      <w:szCs w:val="24"/>
      <w:lang w:val="fr-FR" w:eastAsia="zh-CN" w:bidi="ar-SA"/>
    </w:rPr>
  </w:style>
  <w:style w:type="table" w:styleId="Grilledutableau">
    <w:name w:val="Table Grid"/>
    <w:basedOn w:val="TableauNormal"/>
    <w:rsid w:val="00F361B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uverture">
    <w:name w:val="Couverture"/>
    <w:basedOn w:val="Normal"/>
    <w:uiPriority w:val="99"/>
    <w:rsid w:val="00787A07"/>
    <w:pPr>
      <w:tabs>
        <w:tab w:val="left" w:pos="5387"/>
      </w:tabs>
      <w:suppressAutoHyphens w:val="0"/>
      <w:ind w:left="1418"/>
      <w:jc w:val="center"/>
    </w:pPr>
    <w:rPr>
      <w:rFonts w:ascii="Arial" w:hAnsi="Arial" w:cs="Arial"/>
      <w:b/>
      <w:bCs/>
      <w:smallCaps/>
      <w:sz w:val="32"/>
      <w:szCs w:val="32"/>
      <w:lang w:eastAsia="fr-FR"/>
    </w:rPr>
  </w:style>
  <w:style w:type="paragraph" w:customStyle="1" w:styleId="centreen-tete">
    <w:name w:val="centre_en-tete"/>
    <w:basedOn w:val="Normal"/>
    <w:rsid w:val="00787A07"/>
    <w:pPr>
      <w:suppressAutoHyphens w:val="0"/>
      <w:spacing w:before="360" w:after="360" w:line="0" w:lineRule="atLeast"/>
      <w:jc w:val="center"/>
    </w:pPr>
    <w:rPr>
      <w:rFonts w:ascii="Trebuchet MS" w:hAnsi="Trebuchet MS"/>
      <w:i/>
      <w:iCs/>
      <w:sz w:val="20"/>
      <w:szCs w:val="20"/>
      <w:lang w:eastAsia="fr-FR"/>
    </w:rPr>
  </w:style>
  <w:style w:type="paragraph" w:customStyle="1" w:styleId="droiten-tete">
    <w:name w:val="droit_en-tete"/>
    <w:basedOn w:val="Normal"/>
    <w:rsid w:val="00787A07"/>
    <w:pPr>
      <w:tabs>
        <w:tab w:val="left" w:pos="851"/>
      </w:tabs>
      <w:suppressAutoHyphens w:val="0"/>
      <w:spacing w:line="0" w:lineRule="atLeast"/>
    </w:pPr>
    <w:rPr>
      <w:sz w:val="20"/>
      <w:szCs w:val="20"/>
      <w:lang w:eastAsia="fr-FR"/>
    </w:rPr>
  </w:style>
  <w:style w:type="character" w:customStyle="1" w:styleId="PieddepageCar">
    <w:name w:val="Pied de page Car"/>
    <w:basedOn w:val="Policepardfaut"/>
    <w:link w:val="Pieddepage"/>
    <w:rsid w:val="00B96C98"/>
    <w:rPr>
      <w:sz w:val="24"/>
      <w:szCs w:val="24"/>
      <w:lang w:eastAsia="zh-CN"/>
    </w:rPr>
  </w:style>
  <w:style w:type="paragraph" w:styleId="Paragraphedeliste">
    <w:name w:val="List Paragraph"/>
    <w:basedOn w:val="Normal"/>
    <w:uiPriority w:val="34"/>
    <w:qFormat/>
    <w:rsid w:val="0016396C"/>
    <w:pPr>
      <w:ind w:left="708"/>
    </w:pPr>
  </w:style>
  <w:style w:type="character" w:styleId="Accentuation">
    <w:name w:val="Emphasis"/>
    <w:basedOn w:val="Policepardfaut"/>
    <w:qFormat/>
    <w:rsid w:val="00170F25"/>
    <w:rPr>
      <w:i/>
      <w:iCs/>
    </w:rPr>
  </w:style>
  <w:style w:type="character" w:styleId="lev">
    <w:name w:val="Strong"/>
    <w:basedOn w:val="Policepardfaut"/>
    <w:uiPriority w:val="99"/>
    <w:qFormat/>
    <w:rsid w:val="00170F25"/>
    <w:rPr>
      <w:b/>
      <w:bCs/>
    </w:rPr>
  </w:style>
  <w:style w:type="paragraph" w:styleId="Corpsdetexte2">
    <w:name w:val="Body Text 2"/>
    <w:basedOn w:val="Normal"/>
    <w:link w:val="Corpsdetexte2Car"/>
    <w:uiPriority w:val="99"/>
    <w:rsid w:val="00EF784B"/>
    <w:pPr>
      <w:suppressAutoHyphens w:val="0"/>
      <w:spacing w:after="120" w:line="480" w:lineRule="auto"/>
    </w:pPr>
    <w:rPr>
      <w:lang w:eastAsia="fr-FR"/>
    </w:rPr>
  </w:style>
  <w:style w:type="character" w:customStyle="1" w:styleId="Corpsdetexte2Car">
    <w:name w:val="Corps de texte 2 Car"/>
    <w:basedOn w:val="Policepardfaut"/>
    <w:link w:val="Corpsdetexte2"/>
    <w:uiPriority w:val="99"/>
    <w:rsid w:val="00EF784B"/>
    <w:rPr>
      <w:sz w:val="24"/>
      <w:szCs w:val="24"/>
    </w:rPr>
  </w:style>
  <w:style w:type="paragraph" w:styleId="TM3">
    <w:name w:val="toc 3"/>
    <w:basedOn w:val="Normal"/>
    <w:next w:val="Normal"/>
    <w:autoRedefine/>
    <w:uiPriority w:val="39"/>
    <w:rsid w:val="00050926"/>
    <w:pPr>
      <w:suppressAutoHyphens w:val="0"/>
      <w:ind w:left="480"/>
    </w:pPr>
    <w:rPr>
      <w:lang w:eastAsia="fr-FR"/>
    </w:rPr>
  </w:style>
  <w:style w:type="paragraph" w:customStyle="1" w:styleId="Texteniveau1">
    <w:name w:val="Texte niveau 1"/>
    <w:basedOn w:val="Normal"/>
    <w:uiPriority w:val="99"/>
    <w:rsid w:val="00980E31"/>
    <w:pPr>
      <w:suppressAutoHyphens w:val="0"/>
      <w:spacing w:line="300" w:lineRule="atLeast"/>
      <w:ind w:left="567"/>
      <w:jc w:val="both"/>
    </w:pPr>
    <w:rPr>
      <w:rFonts w:ascii="Trebuchet MS" w:hAnsi="Trebuchet MS"/>
      <w:sz w:val="20"/>
      <w:szCs w:val="20"/>
      <w:lang w:eastAsia="fr-FR"/>
    </w:rPr>
  </w:style>
  <w:style w:type="paragraph" w:customStyle="1" w:styleId="fcasegauche">
    <w:name w:val="f_case_gauche"/>
    <w:basedOn w:val="Normal"/>
    <w:rsid w:val="00466BC0"/>
    <w:pPr>
      <w:suppressAutoHyphens w:val="0"/>
      <w:spacing w:after="60"/>
      <w:ind w:left="284" w:hanging="284"/>
      <w:jc w:val="both"/>
    </w:pPr>
    <w:rPr>
      <w:rFonts w:ascii="Univers (WN)" w:hAnsi="Univers (WN)"/>
      <w:sz w:val="20"/>
      <w:szCs w:val="20"/>
      <w:lang w:eastAsia="fr-FR"/>
    </w:rPr>
  </w:style>
  <w:style w:type="paragraph" w:customStyle="1" w:styleId="Listepuce2">
    <w:name w:val="Liste à puce 2"/>
    <w:basedOn w:val="Normal"/>
    <w:uiPriority w:val="99"/>
    <w:rsid w:val="00466BC0"/>
    <w:pPr>
      <w:widowControl w:val="0"/>
      <w:suppressAutoHyphens w:val="0"/>
      <w:autoSpaceDE w:val="0"/>
      <w:autoSpaceDN w:val="0"/>
      <w:adjustRightInd w:val="0"/>
      <w:spacing w:before="60"/>
      <w:ind w:left="851" w:hanging="284"/>
      <w:jc w:val="both"/>
    </w:pPr>
    <w:rPr>
      <w:sz w:val="20"/>
      <w:szCs w:val="20"/>
      <w:lang w:eastAsia="fr-FR"/>
    </w:rPr>
  </w:style>
  <w:style w:type="paragraph" w:customStyle="1" w:styleId="Normal1">
    <w:name w:val="Normal1"/>
    <w:basedOn w:val="Normal"/>
    <w:link w:val="Normal1Car"/>
    <w:rsid w:val="00466BC0"/>
    <w:pPr>
      <w:keepLines/>
      <w:tabs>
        <w:tab w:val="left" w:pos="284"/>
        <w:tab w:val="left" w:pos="567"/>
        <w:tab w:val="left" w:pos="851"/>
      </w:tabs>
      <w:suppressAutoHyphens w:val="0"/>
      <w:ind w:firstLine="284"/>
      <w:jc w:val="both"/>
    </w:pPr>
    <w:rPr>
      <w:sz w:val="22"/>
      <w:szCs w:val="20"/>
    </w:rPr>
  </w:style>
  <w:style w:type="character" w:customStyle="1" w:styleId="Normal1Car">
    <w:name w:val="Normal1 Car"/>
    <w:link w:val="Normal1"/>
    <w:rsid w:val="00466BC0"/>
    <w:rPr>
      <w:sz w:val="22"/>
    </w:rPr>
  </w:style>
</w:styles>
</file>

<file path=word/webSettings.xml><?xml version="1.0" encoding="utf-8"?>
<w:webSettings xmlns:r="http://schemas.openxmlformats.org/officeDocument/2006/relationships" xmlns:w="http://schemas.openxmlformats.org/wordprocessingml/2006/main">
  <w:divs>
    <w:div w:id="156063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C821A-3601-4C43-BC76-B4974EEB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691</Words>
  <Characters>3803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1</vt:lpstr>
    </vt:vector>
  </TitlesOfParts>
  <Company/>
  <LinksUpToDate>false</LinksUpToDate>
  <CharactersWithSpaces>4486</CharactersWithSpaces>
  <SharedDoc>false</SharedDoc>
  <HLinks>
    <vt:vector size="204" baseType="variant">
      <vt:variant>
        <vt:i4>1310780</vt:i4>
      </vt:variant>
      <vt:variant>
        <vt:i4>200</vt:i4>
      </vt:variant>
      <vt:variant>
        <vt:i4>0</vt:i4>
      </vt:variant>
      <vt:variant>
        <vt:i4>5</vt:i4>
      </vt:variant>
      <vt:variant>
        <vt:lpwstr/>
      </vt:variant>
      <vt:variant>
        <vt:lpwstr>_Toc428263604</vt:lpwstr>
      </vt:variant>
      <vt:variant>
        <vt:i4>1310780</vt:i4>
      </vt:variant>
      <vt:variant>
        <vt:i4>194</vt:i4>
      </vt:variant>
      <vt:variant>
        <vt:i4>0</vt:i4>
      </vt:variant>
      <vt:variant>
        <vt:i4>5</vt:i4>
      </vt:variant>
      <vt:variant>
        <vt:lpwstr/>
      </vt:variant>
      <vt:variant>
        <vt:lpwstr>_Toc428263603</vt:lpwstr>
      </vt:variant>
      <vt:variant>
        <vt:i4>1310780</vt:i4>
      </vt:variant>
      <vt:variant>
        <vt:i4>188</vt:i4>
      </vt:variant>
      <vt:variant>
        <vt:i4>0</vt:i4>
      </vt:variant>
      <vt:variant>
        <vt:i4>5</vt:i4>
      </vt:variant>
      <vt:variant>
        <vt:lpwstr/>
      </vt:variant>
      <vt:variant>
        <vt:lpwstr>_Toc428263602</vt:lpwstr>
      </vt:variant>
      <vt:variant>
        <vt:i4>1310780</vt:i4>
      </vt:variant>
      <vt:variant>
        <vt:i4>182</vt:i4>
      </vt:variant>
      <vt:variant>
        <vt:i4>0</vt:i4>
      </vt:variant>
      <vt:variant>
        <vt:i4>5</vt:i4>
      </vt:variant>
      <vt:variant>
        <vt:lpwstr/>
      </vt:variant>
      <vt:variant>
        <vt:lpwstr>_Toc428263601</vt:lpwstr>
      </vt:variant>
      <vt:variant>
        <vt:i4>1310780</vt:i4>
      </vt:variant>
      <vt:variant>
        <vt:i4>176</vt:i4>
      </vt:variant>
      <vt:variant>
        <vt:i4>0</vt:i4>
      </vt:variant>
      <vt:variant>
        <vt:i4>5</vt:i4>
      </vt:variant>
      <vt:variant>
        <vt:lpwstr/>
      </vt:variant>
      <vt:variant>
        <vt:lpwstr>_Toc428263600</vt:lpwstr>
      </vt:variant>
      <vt:variant>
        <vt:i4>1900607</vt:i4>
      </vt:variant>
      <vt:variant>
        <vt:i4>170</vt:i4>
      </vt:variant>
      <vt:variant>
        <vt:i4>0</vt:i4>
      </vt:variant>
      <vt:variant>
        <vt:i4>5</vt:i4>
      </vt:variant>
      <vt:variant>
        <vt:lpwstr/>
      </vt:variant>
      <vt:variant>
        <vt:lpwstr>_Toc428263599</vt:lpwstr>
      </vt:variant>
      <vt:variant>
        <vt:i4>1900607</vt:i4>
      </vt:variant>
      <vt:variant>
        <vt:i4>164</vt:i4>
      </vt:variant>
      <vt:variant>
        <vt:i4>0</vt:i4>
      </vt:variant>
      <vt:variant>
        <vt:i4>5</vt:i4>
      </vt:variant>
      <vt:variant>
        <vt:lpwstr/>
      </vt:variant>
      <vt:variant>
        <vt:lpwstr>_Toc428263598</vt:lpwstr>
      </vt:variant>
      <vt:variant>
        <vt:i4>1900607</vt:i4>
      </vt:variant>
      <vt:variant>
        <vt:i4>158</vt:i4>
      </vt:variant>
      <vt:variant>
        <vt:i4>0</vt:i4>
      </vt:variant>
      <vt:variant>
        <vt:i4>5</vt:i4>
      </vt:variant>
      <vt:variant>
        <vt:lpwstr/>
      </vt:variant>
      <vt:variant>
        <vt:lpwstr>_Toc428263597</vt:lpwstr>
      </vt:variant>
      <vt:variant>
        <vt:i4>1900607</vt:i4>
      </vt:variant>
      <vt:variant>
        <vt:i4>152</vt:i4>
      </vt:variant>
      <vt:variant>
        <vt:i4>0</vt:i4>
      </vt:variant>
      <vt:variant>
        <vt:i4>5</vt:i4>
      </vt:variant>
      <vt:variant>
        <vt:lpwstr/>
      </vt:variant>
      <vt:variant>
        <vt:lpwstr>_Toc428263596</vt:lpwstr>
      </vt:variant>
      <vt:variant>
        <vt:i4>1900607</vt:i4>
      </vt:variant>
      <vt:variant>
        <vt:i4>146</vt:i4>
      </vt:variant>
      <vt:variant>
        <vt:i4>0</vt:i4>
      </vt:variant>
      <vt:variant>
        <vt:i4>5</vt:i4>
      </vt:variant>
      <vt:variant>
        <vt:lpwstr/>
      </vt:variant>
      <vt:variant>
        <vt:lpwstr>_Toc428263595</vt:lpwstr>
      </vt:variant>
      <vt:variant>
        <vt:i4>1900607</vt:i4>
      </vt:variant>
      <vt:variant>
        <vt:i4>140</vt:i4>
      </vt:variant>
      <vt:variant>
        <vt:i4>0</vt:i4>
      </vt:variant>
      <vt:variant>
        <vt:i4>5</vt:i4>
      </vt:variant>
      <vt:variant>
        <vt:lpwstr/>
      </vt:variant>
      <vt:variant>
        <vt:lpwstr>_Toc428263594</vt:lpwstr>
      </vt:variant>
      <vt:variant>
        <vt:i4>1900607</vt:i4>
      </vt:variant>
      <vt:variant>
        <vt:i4>134</vt:i4>
      </vt:variant>
      <vt:variant>
        <vt:i4>0</vt:i4>
      </vt:variant>
      <vt:variant>
        <vt:i4>5</vt:i4>
      </vt:variant>
      <vt:variant>
        <vt:lpwstr/>
      </vt:variant>
      <vt:variant>
        <vt:lpwstr>_Toc428263593</vt:lpwstr>
      </vt:variant>
      <vt:variant>
        <vt:i4>1900607</vt:i4>
      </vt:variant>
      <vt:variant>
        <vt:i4>128</vt:i4>
      </vt:variant>
      <vt:variant>
        <vt:i4>0</vt:i4>
      </vt:variant>
      <vt:variant>
        <vt:i4>5</vt:i4>
      </vt:variant>
      <vt:variant>
        <vt:lpwstr/>
      </vt:variant>
      <vt:variant>
        <vt:lpwstr>_Toc428263592</vt:lpwstr>
      </vt:variant>
      <vt:variant>
        <vt:i4>1900607</vt:i4>
      </vt:variant>
      <vt:variant>
        <vt:i4>122</vt:i4>
      </vt:variant>
      <vt:variant>
        <vt:i4>0</vt:i4>
      </vt:variant>
      <vt:variant>
        <vt:i4>5</vt:i4>
      </vt:variant>
      <vt:variant>
        <vt:lpwstr/>
      </vt:variant>
      <vt:variant>
        <vt:lpwstr>_Toc428263591</vt:lpwstr>
      </vt:variant>
      <vt:variant>
        <vt:i4>1900607</vt:i4>
      </vt:variant>
      <vt:variant>
        <vt:i4>116</vt:i4>
      </vt:variant>
      <vt:variant>
        <vt:i4>0</vt:i4>
      </vt:variant>
      <vt:variant>
        <vt:i4>5</vt:i4>
      </vt:variant>
      <vt:variant>
        <vt:lpwstr/>
      </vt:variant>
      <vt:variant>
        <vt:lpwstr>_Toc428263590</vt:lpwstr>
      </vt:variant>
      <vt:variant>
        <vt:i4>1835071</vt:i4>
      </vt:variant>
      <vt:variant>
        <vt:i4>110</vt:i4>
      </vt:variant>
      <vt:variant>
        <vt:i4>0</vt:i4>
      </vt:variant>
      <vt:variant>
        <vt:i4>5</vt:i4>
      </vt:variant>
      <vt:variant>
        <vt:lpwstr/>
      </vt:variant>
      <vt:variant>
        <vt:lpwstr>_Toc428263589</vt:lpwstr>
      </vt:variant>
      <vt:variant>
        <vt:i4>1835071</vt:i4>
      </vt:variant>
      <vt:variant>
        <vt:i4>104</vt:i4>
      </vt:variant>
      <vt:variant>
        <vt:i4>0</vt:i4>
      </vt:variant>
      <vt:variant>
        <vt:i4>5</vt:i4>
      </vt:variant>
      <vt:variant>
        <vt:lpwstr/>
      </vt:variant>
      <vt:variant>
        <vt:lpwstr>_Toc428263588</vt:lpwstr>
      </vt:variant>
      <vt:variant>
        <vt:i4>1835071</vt:i4>
      </vt:variant>
      <vt:variant>
        <vt:i4>98</vt:i4>
      </vt:variant>
      <vt:variant>
        <vt:i4>0</vt:i4>
      </vt:variant>
      <vt:variant>
        <vt:i4>5</vt:i4>
      </vt:variant>
      <vt:variant>
        <vt:lpwstr/>
      </vt:variant>
      <vt:variant>
        <vt:lpwstr>_Toc428263587</vt:lpwstr>
      </vt:variant>
      <vt:variant>
        <vt:i4>1835071</vt:i4>
      </vt:variant>
      <vt:variant>
        <vt:i4>92</vt:i4>
      </vt:variant>
      <vt:variant>
        <vt:i4>0</vt:i4>
      </vt:variant>
      <vt:variant>
        <vt:i4>5</vt:i4>
      </vt:variant>
      <vt:variant>
        <vt:lpwstr/>
      </vt:variant>
      <vt:variant>
        <vt:lpwstr>_Toc428263586</vt:lpwstr>
      </vt:variant>
      <vt:variant>
        <vt:i4>1835071</vt:i4>
      </vt:variant>
      <vt:variant>
        <vt:i4>86</vt:i4>
      </vt:variant>
      <vt:variant>
        <vt:i4>0</vt:i4>
      </vt:variant>
      <vt:variant>
        <vt:i4>5</vt:i4>
      </vt:variant>
      <vt:variant>
        <vt:lpwstr/>
      </vt:variant>
      <vt:variant>
        <vt:lpwstr>_Toc428263585</vt:lpwstr>
      </vt:variant>
      <vt:variant>
        <vt:i4>1835071</vt:i4>
      </vt:variant>
      <vt:variant>
        <vt:i4>80</vt:i4>
      </vt:variant>
      <vt:variant>
        <vt:i4>0</vt:i4>
      </vt:variant>
      <vt:variant>
        <vt:i4>5</vt:i4>
      </vt:variant>
      <vt:variant>
        <vt:lpwstr/>
      </vt:variant>
      <vt:variant>
        <vt:lpwstr>_Toc428263584</vt:lpwstr>
      </vt:variant>
      <vt:variant>
        <vt:i4>1835071</vt:i4>
      </vt:variant>
      <vt:variant>
        <vt:i4>74</vt:i4>
      </vt:variant>
      <vt:variant>
        <vt:i4>0</vt:i4>
      </vt:variant>
      <vt:variant>
        <vt:i4>5</vt:i4>
      </vt:variant>
      <vt:variant>
        <vt:lpwstr/>
      </vt:variant>
      <vt:variant>
        <vt:lpwstr>_Toc428263583</vt:lpwstr>
      </vt:variant>
      <vt:variant>
        <vt:i4>1835071</vt:i4>
      </vt:variant>
      <vt:variant>
        <vt:i4>68</vt:i4>
      </vt:variant>
      <vt:variant>
        <vt:i4>0</vt:i4>
      </vt:variant>
      <vt:variant>
        <vt:i4>5</vt:i4>
      </vt:variant>
      <vt:variant>
        <vt:lpwstr/>
      </vt:variant>
      <vt:variant>
        <vt:lpwstr>_Toc428263582</vt:lpwstr>
      </vt:variant>
      <vt:variant>
        <vt:i4>1835071</vt:i4>
      </vt:variant>
      <vt:variant>
        <vt:i4>62</vt:i4>
      </vt:variant>
      <vt:variant>
        <vt:i4>0</vt:i4>
      </vt:variant>
      <vt:variant>
        <vt:i4>5</vt:i4>
      </vt:variant>
      <vt:variant>
        <vt:lpwstr/>
      </vt:variant>
      <vt:variant>
        <vt:lpwstr>_Toc428263581</vt:lpwstr>
      </vt:variant>
      <vt:variant>
        <vt:i4>1835071</vt:i4>
      </vt:variant>
      <vt:variant>
        <vt:i4>56</vt:i4>
      </vt:variant>
      <vt:variant>
        <vt:i4>0</vt:i4>
      </vt:variant>
      <vt:variant>
        <vt:i4>5</vt:i4>
      </vt:variant>
      <vt:variant>
        <vt:lpwstr/>
      </vt:variant>
      <vt:variant>
        <vt:lpwstr>_Toc428263580</vt:lpwstr>
      </vt:variant>
      <vt:variant>
        <vt:i4>1245247</vt:i4>
      </vt:variant>
      <vt:variant>
        <vt:i4>50</vt:i4>
      </vt:variant>
      <vt:variant>
        <vt:i4>0</vt:i4>
      </vt:variant>
      <vt:variant>
        <vt:i4>5</vt:i4>
      </vt:variant>
      <vt:variant>
        <vt:lpwstr/>
      </vt:variant>
      <vt:variant>
        <vt:lpwstr>_Toc428263579</vt:lpwstr>
      </vt:variant>
      <vt:variant>
        <vt:i4>1245247</vt:i4>
      </vt:variant>
      <vt:variant>
        <vt:i4>44</vt:i4>
      </vt:variant>
      <vt:variant>
        <vt:i4>0</vt:i4>
      </vt:variant>
      <vt:variant>
        <vt:i4>5</vt:i4>
      </vt:variant>
      <vt:variant>
        <vt:lpwstr/>
      </vt:variant>
      <vt:variant>
        <vt:lpwstr>_Toc428263578</vt:lpwstr>
      </vt:variant>
      <vt:variant>
        <vt:i4>1245247</vt:i4>
      </vt:variant>
      <vt:variant>
        <vt:i4>38</vt:i4>
      </vt:variant>
      <vt:variant>
        <vt:i4>0</vt:i4>
      </vt:variant>
      <vt:variant>
        <vt:i4>5</vt:i4>
      </vt:variant>
      <vt:variant>
        <vt:lpwstr/>
      </vt:variant>
      <vt:variant>
        <vt:lpwstr>_Toc428263577</vt:lpwstr>
      </vt:variant>
      <vt:variant>
        <vt:i4>1245247</vt:i4>
      </vt:variant>
      <vt:variant>
        <vt:i4>32</vt:i4>
      </vt:variant>
      <vt:variant>
        <vt:i4>0</vt:i4>
      </vt:variant>
      <vt:variant>
        <vt:i4>5</vt:i4>
      </vt:variant>
      <vt:variant>
        <vt:lpwstr/>
      </vt:variant>
      <vt:variant>
        <vt:lpwstr>_Toc428263576</vt:lpwstr>
      </vt:variant>
      <vt:variant>
        <vt:i4>1245247</vt:i4>
      </vt:variant>
      <vt:variant>
        <vt:i4>26</vt:i4>
      </vt:variant>
      <vt:variant>
        <vt:i4>0</vt:i4>
      </vt:variant>
      <vt:variant>
        <vt:i4>5</vt:i4>
      </vt:variant>
      <vt:variant>
        <vt:lpwstr/>
      </vt:variant>
      <vt:variant>
        <vt:lpwstr>_Toc428263575</vt:lpwstr>
      </vt:variant>
      <vt:variant>
        <vt:i4>1245247</vt:i4>
      </vt:variant>
      <vt:variant>
        <vt:i4>20</vt:i4>
      </vt:variant>
      <vt:variant>
        <vt:i4>0</vt:i4>
      </vt:variant>
      <vt:variant>
        <vt:i4>5</vt:i4>
      </vt:variant>
      <vt:variant>
        <vt:lpwstr/>
      </vt:variant>
      <vt:variant>
        <vt:lpwstr>_Toc428263574</vt:lpwstr>
      </vt:variant>
      <vt:variant>
        <vt:i4>1245247</vt:i4>
      </vt:variant>
      <vt:variant>
        <vt:i4>14</vt:i4>
      </vt:variant>
      <vt:variant>
        <vt:i4>0</vt:i4>
      </vt:variant>
      <vt:variant>
        <vt:i4>5</vt:i4>
      </vt:variant>
      <vt:variant>
        <vt:lpwstr/>
      </vt:variant>
      <vt:variant>
        <vt:lpwstr>_Toc428263573</vt:lpwstr>
      </vt:variant>
      <vt:variant>
        <vt:i4>1245247</vt:i4>
      </vt:variant>
      <vt:variant>
        <vt:i4>8</vt:i4>
      </vt:variant>
      <vt:variant>
        <vt:i4>0</vt:i4>
      </vt:variant>
      <vt:variant>
        <vt:i4>5</vt:i4>
      </vt:variant>
      <vt:variant>
        <vt:lpwstr/>
      </vt:variant>
      <vt:variant>
        <vt:lpwstr>_Toc428263572</vt:lpwstr>
      </vt:variant>
      <vt:variant>
        <vt:i4>1245247</vt:i4>
      </vt:variant>
      <vt:variant>
        <vt:i4>2</vt:i4>
      </vt:variant>
      <vt:variant>
        <vt:i4>0</vt:i4>
      </vt:variant>
      <vt:variant>
        <vt:i4>5</vt:i4>
      </vt:variant>
      <vt:variant>
        <vt:lpwstr/>
      </vt:variant>
      <vt:variant>
        <vt:lpwstr>_Toc428263571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n.colombani</dc:creator>
  <cp:lastModifiedBy>v.magnoni</cp:lastModifiedBy>
  <cp:revision>9</cp:revision>
  <cp:lastPrinted>2015-11-30T14:23:00Z</cp:lastPrinted>
  <dcterms:created xsi:type="dcterms:W3CDTF">2017-02-24T08:36:00Z</dcterms:created>
  <dcterms:modified xsi:type="dcterms:W3CDTF">2017-06-08T08:03:00Z</dcterms:modified>
</cp:coreProperties>
</file>